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5CD" w:rsidRDefault="00F675CD">
      <w:pPr>
        <w:pBdr>
          <w:top w:val="nil"/>
          <w:left w:val="nil"/>
          <w:bottom w:val="nil"/>
          <w:right w:val="nil"/>
          <w:between w:val="nil"/>
        </w:pBdr>
        <w:spacing w:after="0" w:line="240" w:lineRule="auto"/>
        <w:jc w:val="center"/>
        <w:rPr>
          <w:color w:val="000000"/>
          <w:sz w:val="24"/>
          <w:szCs w:val="24"/>
        </w:rPr>
      </w:pPr>
      <w:bookmarkStart w:id="0" w:name="_GoBack"/>
      <w:bookmarkEnd w:id="0"/>
    </w:p>
    <w:p w:rsidR="0013399B" w:rsidRDefault="00DA52F5" w:rsidP="0064234E">
      <w:pPr>
        <w:spacing w:after="0" w:line="240" w:lineRule="auto"/>
        <w:jc w:val="center"/>
        <w:rPr>
          <w:rFonts w:cs="Arial"/>
          <w:b/>
          <w:bCs/>
          <w:sz w:val="24"/>
          <w:szCs w:val="24"/>
        </w:rPr>
      </w:pPr>
      <w:r>
        <w:rPr>
          <w:b/>
          <w:color w:val="000000"/>
          <w:sz w:val="24"/>
          <w:szCs w:val="24"/>
        </w:rPr>
        <w:t xml:space="preserve">BASES </w:t>
      </w:r>
      <w:r w:rsidR="0013399B">
        <w:rPr>
          <w:b/>
          <w:color w:val="000000"/>
          <w:sz w:val="24"/>
          <w:szCs w:val="24"/>
        </w:rPr>
        <w:t>CONVOCATORIA</w:t>
      </w:r>
      <w:r>
        <w:rPr>
          <w:b/>
          <w:color w:val="000000"/>
          <w:sz w:val="24"/>
          <w:szCs w:val="24"/>
        </w:rPr>
        <w:t xml:space="preserve"> DE ANTECEDENTES</w:t>
      </w:r>
      <w:r w:rsidR="0064234E">
        <w:rPr>
          <w:b/>
          <w:color w:val="000000"/>
          <w:sz w:val="24"/>
          <w:szCs w:val="24"/>
        </w:rPr>
        <w:t xml:space="preserve"> </w:t>
      </w:r>
      <w:r w:rsidR="0013399B">
        <w:rPr>
          <w:b/>
          <w:color w:val="000000"/>
          <w:sz w:val="24"/>
          <w:szCs w:val="24"/>
        </w:rPr>
        <w:t>PARA LA P</w:t>
      </w:r>
      <w:r w:rsidR="0064234E">
        <w:rPr>
          <w:rFonts w:cs="Arial"/>
          <w:b/>
          <w:bCs/>
          <w:sz w:val="24"/>
          <w:szCs w:val="24"/>
        </w:rPr>
        <w:t xml:space="preserve">RESTACIÓN DE SERVICIOS PROFESIONALES </w:t>
      </w:r>
      <w:r w:rsidR="00F41BFF">
        <w:rPr>
          <w:rFonts w:cs="Arial"/>
          <w:b/>
          <w:bCs/>
          <w:sz w:val="24"/>
          <w:szCs w:val="24"/>
        </w:rPr>
        <w:t xml:space="preserve">A HONORARIOS </w:t>
      </w:r>
    </w:p>
    <w:p w:rsidR="008252DB" w:rsidRPr="0064234E" w:rsidRDefault="0064234E" w:rsidP="0064234E">
      <w:pPr>
        <w:spacing w:after="0" w:line="240" w:lineRule="auto"/>
        <w:jc w:val="center"/>
        <w:rPr>
          <w:rFonts w:cs="Arial"/>
          <w:b/>
          <w:bCs/>
          <w:sz w:val="24"/>
          <w:szCs w:val="24"/>
        </w:rPr>
      </w:pPr>
      <w:r>
        <w:rPr>
          <w:b/>
          <w:color w:val="000000"/>
          <w:sz w:val="24"/>
          <w:szCs w:val="24"/>
        </w:rPr>
        <w:t>DOCENTE DE ENSEÑANZA MEDIA CON ESPECIALIDAD EN CIENCIAS Y/O MATEMATICAS</w:t>
      </w:r>
      <w:r w:rsidR="00F41BFF">
        <w:rPr>
          <w:b/>
          <w:color w:val="000000"/>
          <w:sz w:val="24"/>
          <w:szCs w:val="24"/>
        </w:rPr>
        <w:t xml:space="preserve"> O INGENIERO CON EXPERIENCIA EN DOCENCIA EN EDUCACION SUPERIOR, PARA DESEMPEÑARSE EN LA </w:t>
      </w:r>
      <w:r>
        <w:rPr>
          <w:rFonts w:cs="Arial"/>
          <w:b/>
          <w:bCs/>
          <w:sz w:val="24"/>
          <w:szCs w:val="24"/>
        </w:rPr>
        <w:t>UNIDAD DE GESTIÓN CURRICULAR Y DESARROLLO DOCENTE</w:t>
      </w:r>
      <w:r w:rsidR="0013399B">
        <w:rPr>
          <w:rFonts w:cs="Arial"/>
          <w:b/>
          <w:bCs/>
          <w:sz w:val="24"/>
          <w:szCs w:val="24"/>
        </w:rPr>
        <w:t xml:space="preserve"> </w:t>
      </w:r>
      <w:r w:rsidR="00DA52F5">
        <w:rPr>
          <w:b/>
          <w:color w:val="000000"/>
          <w:sz w:val="24"/>
          <w:szCs w:val="24"/>
        </w:rPr>
        <w:t xml:space="preserve">EN EL MARCO DEL PROGRAMA </w:t>
      </w:r>
      <w:r w:rsidR="008D0A43">
        <w:rPr>
          <w:b/>
          <w:color w:val="000000"/>
          <w:sz w:val="24"/>
          <w:szCs w:val="24"/>
        </w:rPr>
        <w:t>B</w:t>
      </w:r>
      <w:r w:rsidR="008252DB">
        <w:rPr>
          <w:b/>
          <w:color w:val="000000"/>
          <w:sz w:val="24"/>
          <w:szCs w:val="24"/>
        </w:rPr>
        <w:t xml:space="preserve">ECA DE NIVELACIÓN </w:t>
      </w:r>
      <w:r w:rsidR="0099694D">
        <w:rPr>
          <w:b/>
          <w:color w:val="000000"/>
          <w:sz w:val="24"/>
          <w:szCs w:val="24"/>
        </w:rPr>
        <w:t xml:space="preserve">ACADÉMICA </w:t>
      </w:r>
      <w:r w:rsidR="00DA52F5">
        <w:rPr>
          <w:b/>
          <w:color w:val="000000"/>
          <w:sz w:val="24"/>
          <w:szCs w:val="24"/>
        </w:rPr>
        <w:t>UNIVERSIDAD DE VALPARAÍSO</w:t>
      </w:r>
    </w:p>
    <w:p w:rsidR="00F675CD" w:rsidRDefault="00DA52F5">
      <w:pPr>
        <w:pBdr>
          <w:top w:val="nil"/>
          <w:left w:val="nil"/>
          <w:bottom w:val="nil"/>
          <w:right w:val="nil"/>
          <w:between w:val="nil"/>
        </w:pBdr>
        <w:spacing w:after="0" w:line="240" w:lineRule="auto"/>
        <w:jc w:val="center"/>
        <w:rPr>
          <w:color w:val="000000"/>
          <w:sz w:val="24"/>
          <w:szCs w:val="24"/>
        </w:rPr>
      </w:pPr>
      <w:r>
        <w:rPr>
          <w:b/>
          <w:color w:val="000000"/>
          <w:sz w:val="24"/>
          <w:szCs w:val="24"/>
        </w:rPr>
        <w:t xml:space="preserve"> (</w:t>
      </w:r>
      <w:r w:rsidR="008D0A43">
        <w:rPr>
          <w:b/>
          <w:color w:val="000000"/>
          <w:sz w:val="24"/>
          <w:szCs w:val="24"/>
        </w:rPr>
        <w:t>BNA</w:t>
      </w:r>
      <w:r>
        <w:rPr>
          <w:b/>
          <w:color w:val="000000"/>
          <w:sz w:val="24"/>
          <w:szCs w:val="24"/>
        </w:rPr>
        <w:t xml:space="preserve"> UV</w:t>
      </w:r>
      <w:r w:rsidR="0013399B">
        <w:rPr>
          <w:b/>
          <w:color w:val="000000"/>
          <w:sz w:val="24"/>
          <w:szCs w:val="24"/>
        </w:rPr>
        <w:t>A1802</w:t>
      </w:r>
      <w:r>
        <w:rPr>
          <w:b/>
          <w:color w:val="000000"/>
          <w:sz w:val="24"/>
          <w:szCs w:val="24"/>
        </w:rPr>
        <w:t>)</w:t>
      </w:r>
    </w:p>
    <w:p w:rsidR="00F675CD" w:rsidRDefault="00F675CD">
      <w:pPr>
        <w:pBdr>
          <w:top w:val="nil"/>
          <w:left w:val="nil"/>
          <w:bottom w:val="nil"/>
          <w:right w:val="nil"/>
          <w:between w:val="nil"/>
        </w:pBdr>
        <w:spacing w:after="0" w:line="240" w:lineRule="auto"/>
        <w:jc w:val="center"/>
        <w:rPr>
          <w:color w:val="000000"/>
          <w:sz w:val="18"/>
          <w:szCs w:val="18"/>
        </w:rPr>
      </w:pPr>
    </w:p>
    <w:p w:rsidR="0064234E" w:rsidRDefault="00DA52F5">
      <w:pPr>
        <w:pBdr>
          <w:top w:val="nil"/>
          <w:left w:val="nil"/>
          <w:bottom w:val="nil"/>
          <w:right w:val="nil"/>
          <w:between w:val="nil"/>
        </w:pBdr>
        <w:spacing w:after="0" w:line="240" w:lineRule="auto"/>
        <w:jc w:val="both"/>
        <w:rPr>
          <w:b/>
          <w:sz w:val="18"/>
          <w:szCs w:val="18"/>
        </w:rPr>
      </w:pPr>
      <w:r w:rsidRPr="000C06F3">
        <w:rPr>
          <w:sz w:val="18"/>
          <w:szCs w:val="18"/>
        </w:rPr>
        <w:t xml:space="preserve">El presente documento comprende las Bases Generales que regularán el llamado a Concurso de Antecedentes para seleccionar </w:t>
      </w:r>
      <w:r w:rsidR="0064234E">
        <w:rPr>
          <w:sz w:val="18"/>
          <w:szCs w:val="18"/>
        </w:rPr>
        <w:t>(</w:t>
      </w:r>
      <w:r w:rsidR="000C06F3" w:rsidRPr="000C06F3">
        <w:rPr>
          <w:b/>
          <w:sz w:val="18"/>
          <w:szCs w:val="18"/>
        </w:rPr>
        <w:t>1</w:t>
      </w:r>
      <w:r w:rsidR="00F27D44">
        <w:rPr>
          <w:b/>
          <w:sz w:val="18"/>
          <w:szCs w:val="18"/>
        </w:rPr>
        <w:t>)</w:t>
      </w:r>
      <w:r w:rsidR="00F27D44" w:rsidRPr="000C06F3">
        <w:rPr>
          <w:b/>
          <w:sz w:val="18"/>
          <w:szCs w:val="18"/>
        </w:rPr>
        <w:t xml:space="preserve"> Profesional</w:t>
      </w:r>
      <w:r w:rsidR="007425E3" w:rsidRPr="000C06F3">
        <w:rPr>
          <w:b/>
          <w:sz w:val="18"/>
          <w:szCs w:val="18"/>
        </w:rPr>
        <w:t xml:space="preserve"> que desempeñará </w:t>
      </w:r>
      <w:r w:rsidR="0013399B">
        <w:rPr>
          <w:b/>
          <w:sz w:val="18"/>
          <w:szCs w:val="18"/>
        </w:rPr>
        <w:t>funciones de apoyo</w:t>
      </w:r>
      <w:r w:rsidR="000C06F3" w:rsidRPr="000C06F3">
        <w:rPr>
          <w:b/>
          <w:sz w:val="18"/>
          <w:szCs w:val="18"/>
        </w:rPr>
        <w:t xml:space="preserve"> pedagógico</w:t>
      </w:r>
      <w:r w:rsidR="0064234E">
        <w:rPr>
          <w:b/>
          <w:sz w:val="18"/>
          <w:szCs w:val="18"/>
        </w:rPr>
        <w:t xml:space="preserve"> </w:t>
      </w:r>
      <w:r w:rsidR="0064234E" w:rsidRPr="0064234E">
        <w:rPr>
          <w:b/>
          <w:sz w:val="18"/>
          <w:szCs w:val="18"/>
        </w:rPr>
        <w:t>educacional en la Unidad de Gestión Curricular y Desarrollo Docente de la Universidad de Valparaíso</w:t>
      </w:r>
      <w:r w:rsidR="0013399B">
        <w:rPr>
          <w:b/>
          <w:sz w:val="18"/>
          <w:szCs w:val="18"/>
        </w:rPr>
        <w:t xml:space="preserve"> para las Facultades de Ciencias, Ingeniería y Ciencias Económicas y Administrativas</w:t>
      </w:r>
      <w:r w:rsidR="0064234E" w:rsidRPr="0064234E">
        <w:rPr>
          <w:b/>
          <w:sz w:val="18"/>
          <w:szCs w:val="18"/>
        </w:rPr>
        <w:t xml:space="preserve">. </w:t>
      </w:r>
    </w:p>
    <w:p w:rsidR="0064234E" w:rsidRDefault="0064234E">
      <w:pPr>
        <w:pBdr>
          <w:top w:val="nil"/>
          <w:left w:val="nil"/>
          <w:bottom w:val="nil"/>
          <w:right w:val="nil"/>
          <w:between w:val="nil"/>
        </w:pBdr>
        <w:spacing w:after="0" w:line="240" w:lineRule="auto"/>
        <w:jc w:val="both"/>
        <w:rPr>
          <w:b/>
          <w:sz w:val="18"/>
          <w:szCs w:val="18"/>
        </w:rPr>
      </w:pPr>
    </w:p>
    <w:p w:rsidR="0064234E" w:rsidRDefault="0064234E" w:rsidP="0064234E">
      <w:pPr>
        <w:spacing w:after="0" w:line="240" w:lineRule="auto"/>
        <w:jc w:val="both"/>
        <w:rPr>
          <w:rFonts w:cs="Arial"/>
          <w:bCs/>
          <w:sz w:val="18"/>
          <w:szCs w:val="18"/>
        </w:rPr>
      </w:pPr>
      <w:r>
        <w:rPr>
          <w:rFonts w:cs="Arial"/>
          <w:bCs/>
          <w:sz w:val="18"/>
          <w:szCs w:val="18"/>
        </w:rPr>
        <w:t xml:space="preserve">A través de este concurso, se busca fortalecer la implementación del Proyecto Educativo UV en el aula, mediante el mejoramiento de las capacidades pedagógicas de los docentes, el desarrollo de nuevas estrategias didácticas en relación con las disciplinas, el perfeccionamiento de las prácticas de evaluación, potenciando los entornos de aprendizajes existentes. </w:t>
      </w:r>
    </w:p>
    <w:p w:rsidR="0064234E" w:rsidRDefault="0064234E">
      <w:pPr>
        <w:pBdr>
          <w:top w:val="nil"/>
          <w:left w:val="nil"/>
          <w:bottom w:val="nil"/>
          <w:right w:val="nil"/>
          <w:between w:val="nil"/>
        </w:pBdr>
        <w:spacing w:after="0" w:line="240" w:lineRule="auto"/>
        <w:jc w:val="both"/>
        <w:rPr>
          <w:b/>
          <w:sz w:val="18"/>
          <w:szCs w:val="18"/>
        </w:rPr>
      </w:pPr>
    </w:p>
    <w:p w:rsidR="00F675CD" w:rsidRDefault="0064234E">
      <w:pPr>
        <w:pBdr>
          <w:top w:val="nil"/>
          <w:left w:val="nil"/>
          <w:bottom w:val="nil"/>
          <w:right w:val="nil"/>
          <w:between w:val="nil"/>
        </w:pBdr>
        <w:spacing w:after="0" w:line="240" w:lineRule="auto"/>
        <w:jc w:val="both"/>
        <w:rPr>
          <w:color w:val="000000"/>
          <w:sz w:val="18"/>
          <w:szCs w:val="18"/>
        </w:rPr>
      </w:pPr>
      <w:r>
        <w:rPr>
          <w:color w:val="000000"/>
          <w:sz w:val="18"/>
          <w:szCs w:val="18"/>
        </w:rPr>
        <w:t>L</w:t>
      </w:r>
      <w:r w:rsidR="00DA52F5">
        <w:rPr>
          <w:color w:val="000000"/>
          <w:sz w:val="18"/>
          <w:szCs w:val="18"/>
        </w:rPr>
        <w:t>a normativa general para el ingreso a la Administración Pública se establece en la Ley 18.834 (Estatuto Administrativo, sin perjuicio de las normas universitarias que resultaren aplicables.</w:t>
      </w:r>
      <w:r w:rsidR="00894763">
        <w:rPr>
          <w:color w:val="000000"/>
          <w:sz w:val="18"/>
          <w:szCs w:val="18"/>
        </w:rPr>
        <w:t>)</w:t>
      </w:r>
    </w:p>
    <w:p w:rsidR="008252DB" w:rsidRDefault="008252DB">
      <w:pPr>
        <w:pBdr>
          <w:top w:val="nil"/>
          <w:left w:val="nil"/>
          <w:bottom w:val="nil"/>
          <w:right w:val="nil"/>
          <w:between w:val="nil"/>
        </w:pBdr>
        <w:spacing w:after="0" w:line="240" w:lineRule="auto"/>
        <w:jc w:val="both"/>
        <w:rPr>
          <w:color w:val="000000"/>
          <w:sz w:val="18"/>
          <w:szCs w:val="18"/>
        </w:rPr>
      </w:pPr>
    </w:p>
    <w:p w:rsidR="008252DB" w:rsidRDefault="008252DB">
      <w:pPr>
        <w:pBdr>
          <w:top w:val="nil"/>
          <w:left w:val="nil"/>
          <w:bottom w:val="nil"/>
          <w:right w:val="nil"/>
          <w:between w:val="nil"/>
        </w:pBdr>
        <w:spacing w:after="0" w:line="240" w:lineRule="auto"/>
        <w:jc w:val="both"/>
        <w:rPr>
          <w:color w:val="000000"/>
          <w:sz w:val="18"/>
          <w:szCs w:val="18"/>
        </w:rPr>
      </w:pPr>
    </w:p>
    <w:p w:rsidR="00F675CD" w:rsidRDefault="00DA52F5">
      <w:pPr>
        <w:pBdr>
          <w:top w:val="nil"/>
          <w:left w:val="nil"/>
          <w:bottom w:val="nil"/>
          <w:right w:val="nil"/>
          <w:between w:val="nil"/>
        </w:pBdr>
        <w:spacing w:after="0" w:line="240" w:lineRule="auto"/>
        <w:jc w:val="both"/>
        <w:rPr>
          <w:color w:val="000000"/>
          <w:sz w:val="18"/>
          <w:szCs w:val="18"/>
        </w:rPr>
      </w:pPr>
      <w:r>
        <w:rPr>
          <w:b/>
          <w:color w:val="000000"/>
          <w:sz w:val="18"/>
          <w:szCs w:val="18"/>
        </w:rPr>
        <w:t>1. DESCRIPCIÓN DEL SERVICIO PROFESIONAL</w:t>
      </w:r>
    </w:p>
    <w:p w:rsidR="00F675CD" w:rsidRDefault="00F675CD">
      <w:pPr>
        <w:pBdr>
          <w:top w:val="nil"/>
          <w:left w:val="nil"/>
          <w:bottom w:val="nil"/>
          <w:right w:val="nil"/>
          <w:between w:val="nil"/>
        </w:pBdr>
        <w:spacing w:after="0" w:line="240" w:lineRule="auto"/>
        <w:jc w:val="both"/>
        <w:rPr>
          <w:color w:val="000000"/>
          <w:sz w:val="18"/>
          <w:szCs w:val="18"/>
        </w:rPr>
      </w:pPr>
    </w:p>
    <w:p w:rsidR="002F4575" w:rsidRPr="00A50698" w:rsidRDefault="002F4575" w:rsidP="00894763">
      <w:pPr>
        <w:pStyle w:val="Normal1"/>
        <w:spacing w:after="0" w:line="240" w:lineRule="auto"/>
        <w:ind w:left="2130" w:hanging="2130"/>
        <w:jc w:val="both"/>
        <w:rPr>
          <w:color w:val="FF0000"/>
          <w:sz w:val="18"/>
          <w:szCs w:val="18"/>
        </w:rPr>
      </w:pPr>
      <w:r w:rsidRPr="00D616F5">
        <w:rPr>
          <w:sz w:val="18"/>
          <w:szCs w:val="18"/>
        </w:rPr>
        <w:t xml:space="preserve">SERVICIOS </w:t>
      </w:r>
      <w:r w:rsidR="00F27D44" w:rsidRPr="00D616F5">
        <w:rPr>
          <w:sz w:val="18"/>
          <w:szCs w:val="18"/>
        </w:rPr>
        <w:t xml:space="preserve">PROFESIONALES </w:t>
      </w:r>
      <w:r w:rsidR="00894763" w:rsidRPr="00D616F5">
        <w:rPr>
          <w:sz w:val="18"/>
          <w:szCs w:val="18"/>
        </w:rPr>
        <w:tab/>
        <w:t>:</w:t>
      </w:r>
      <w:r w:rsidR="00CC3F92">
        <w:rPr>
          <w:sz w:val="18"/>
          <w:szCs w:val="18"/>
        </w:rPr>
        <w:t xml:space="preserve"> P</w:t>
      </w:r>
      <w:r w:rsidR="000C06F3">
        <w:rPr>
          <w:sz w:val="18"/>
          <w:szCs w:val="18"/>
        </w:rPr>
        <w:t xml:space="preserve">ROFESOR DE ENSEÑANZA MEDIA ESPECIALIDAD </w:t>
      </w:r>
      <w:r w:rsidR="00F27D44">
        <w:rPr>
          <w:sz w:val="18"/>
          <w:szCs w:val="18"/>
        </w:rPr>
        <w:t xml:space="preserve">EN CIENCIAS Y/O MATEMÁTICAS </w:t>
      </w:r>
      <w:proofErr w:type="spellStart"/>
      <w:r w:rsidR="0013399B">
        <w:rPr>
          <w:sz w:val="18"/>
          <w:szCs w:val="18"/>
        </w:rPr>
        <w:t>y/</w:t>
      </w:r>
      <w:r w:rsidR="00894763">
        <w:rPr>
          <w:sz w:val="18"/>
          <w:szCs w:val="18"/>
        </w:rPr>
        <w:t>O</w:t>
      </w:r>
      <w:proofErr w:type="spellEnd"/>
      <w:r w:rsidR="0013399B">
        <w:rPr>
          <w:sz w:val="18"/>
          <w:szCs w:val="18"/>
        </w:rPr>
        <w:t xml:space="preserve"> </w:t>
      </w:r>
      <w:r w:rsidR="00894763" w:rsidRPr="00894763">
        <w:rPr>
          <w:sz w:val="18"/>
          <w:szCs w:val="18"/>
        </w:rPr>
        <w:t>INGENIERO CON EXPERIENCIA EN DOCENCIA EN EDUCACION SUPERIOR</w:t>
      </w:r>
    </w:p>
    <w:p w:rsidR="002F4575" w:rsidRPr="00D616F5" w:rsidRDefault="002F4575" w:rsidP="002F4575">
      <w:pPr>
        <w:pStyle w:val="Normal1"/>
        <w:spacing w:after="0" w:line="240" w:lineRule="auto"/>
        <w:jc w:val="both"/>
        <w:rPr>
          <w:sz w:val="18"/>
          <w:szCs w:val="18"/>
        </w:rPr>
      </w:pPr>
      <w:r w:rsidRPr="00D616F5">
        <w:rPr>
          <w:sz w:val="18"/>
          <w:szCs w:val="18"/>
        </w:rPr>
        <w:tab/>
      </w:r>
      <w:r w:rsidRPr="00D616F5">
        <w:rPr>
          <w:sz w:val="18"/>
          <w:szCs w:val="18"/>
        </w:rPr>
        <w:tab/>
      </w:r>
      <w:r w:rsidRPr="00D616F5">
        <w:rPr>
          <w:sz w:val="18"/>
          <w:szCs w:val="18"/>
        </w:rPr>
        <w:tab/>
        <w:t xml:space="preserve"> </w:t>
      </w:r>
    </w:p>
    <w:p w:rsidR="002F4575" w:rsidRDefault="002F4575" w:rsidP="002F4575">
      <w:pPr>
        <w:pStyle w:val="Normal1"/>
        <w:spacing w:after="0" w:line="240" w:lineRule="auto"/>
        <w:ind w:left="2127" w:hanging="2127"/>
        <w:jc w:val="both"/>
        <w:rPr>
          <w:sz w:val="18"/>
          <w:szCs w:val="18"/>
        </w:rPr>
      </w:pPr>
      <w:r w:rsidRPr="00D616F5">
        <w:rPr>
          <w:sz w:val="18"/>
          <w:szCs w:val="18"/>
        </w:rPr>
        <w:t>FUNCIÓN ASIGNADA</w:t>
      </w:r>
      <w:r w:rsidRPr="00D616F5">
        <w:rPr>
          <w:sz w:val="18"/>
          <w:szCs w:val="18"/>
        </w:rPr>
        <w:tab/>
      </w:r>
      <w:r>
        <w:rPr>
          <w:sz w:val="18"/>
          <w:szCs w:val="18"/>
        </w:rPr>
        <w:tab/>
      </w:r>
      <w:r w:rsidR="0081328D">
        <w:rPr>
          <w:sz w:val="18"/>
          <w:szCs w:val="18"/>
        </w:rPr>
        <w:t>:</w:t>
      </w:r>
      <w:r w:rsidR="000C06F3">
        <w:rPr>
          <w:sz w:val="18"/>
          <w:szCs w:val="18"/>
        </w:rPr>
        <w:t xml:space="preserve"> </w:t>
      </w:r>
      <w:r w:rsidRPr="000C06F3">
        <w:rPr>
          <w:color w:val="auto"/>
          <w:sz w:val="18"/>
          <w:szCs w:val="18"/>
        </w:rPr>
        <w:t xml:space="preserve">PROFESIONAL </w:t>
      </w:r>
      <w:r w:rsidR="0019672F" w:rsidRPr="000C06F3">
        <w:rPr>
          <w:color w:val="auto"/>
          <w:sz w:val="18"/>
          <w:szCs w:val="18"/>
        </w:rPr>
        <w:t xml:space="preserve">ACOMPAÑAMIENTO </w:t>
      </w:r>
      <w:r w:rsidR="000C06F3" w:rsidRPr="000C06F3">
        <w:rPr>
          <w:color w:val="auto"/>
          <w:sz w:val="18"/>
          <w:szCs w:val="18"/>
        </w:rPr>
        <w:t xml:space="preserve">Y ASESORIA </w:t>
      </w:r>
      <w:r w:rsidR="000C06F3">
        <w:rPr>
          <w:sz w:val="18"/>
          <w:szCs w:val="18"/>
        </w:rPr>
        <w:t>PEDAGÓGICA</w:t>
      </w:r>
    </w:p>
    <w:p w:rsidR="0064234E" w:rsidRPr="00F705FF" w:rsidRDefault="0064234E" w:rsidP="002F4575">
      <w:pPr>
        <w:pStyle w:val="Normal1"/>
        <w:spacing w:after="0" w:line="240" w:lineRule="auto"/>
        <w:ind w:left="2127" w:hanging="2127"/>
        <w:jc w:val="both"/>
        <w:rPr>
          <w:sz w:val="18"/>
          <w:szCs w:val="18"/>
        </w:rPr>
      </w:pPr>
    </w:p>
    <w:p w:rsidR="002F4575" w:rsidRPr="00F705FF" w:rsidRDefault="002F4575" w:rsidP="002F4575">
      <w:pPr>
        <w:pStyle w:val="Normal1"/>
        <w:spacing w:after="0" w:line="240" w:lineRule="auto"/>
        <w:jc w:val="both"/>
        <w:rPr>
          <w:sz w:val="12"/>
          <w:szCs w:val="12"/>
        </w:rPr>
      </w:pPr>
      <w:r w:rsidRPr="00F705FF">
        <w:rPr>
          <w:sz w:val="18"/>
          <w:szCs w:val="18"/>
        </w:rPr>
        <w:t>TIPO DE NOMBRAMIENTO</w:t>
      </w:r>
      <w:r w:rsidRPr="00F705FF">
        <w:rPr>
          <w:sz w:val="18"/>
          <w:szCs w:val="18"/>
        </w:rPr>
        <w:tab/>
        <w:t>: HONORARIOS</w:t>
      </w:r>
    </w:p>
    <w:p w:rsidR="002F4575" w:rsidRPr="00F705FF" w:rsidRDefault="002F4575" w:rsidP="002F4575">
      <w:pPr>
        <w:pStyle w:val="Normal1"/>
        <w:spacing w:after="0" w:line="240" w:lineRule="auto"/>
        <w:jc w:val="both"/>
        <w:rPr>
          <w:sz w:val="18"/>
          <w:szCs w:val="18"/>
        </w:rPr>
      </w:pPr>
    </w:p>
    <w:p w:rsidR="002F4575" w:rsidRPr="00F705FF" w:rsidRDefault="002F4575" w:rsidP="002F4575">
      <w:pPr>
        <w:pStyle w:val="Normal1"/>
        <w:spacing w:after="0" w:line="240" w:lineRule="auto"/>
        <w:jc w:val="both"/>
        <w:rPr>
          <w:sz w:val="18"/>
          <w:szCs w:val="18"/>
        </w:rPr>
      </w:pPr>
      <w:r w:rsidRPr="00F705FF">
        <w:rPr>
          <w:sz w:val="18"/>
          <w:szCs w:val="18"/>
        </w:rPr>
        <w:t>JORNADA</w:t>
      </w:r>
      <w:r w:rsidRPr="00F705FF">
        <w:rPr>
          <w:sz w:val="18"/>
          <w:szCs w:val="18"/>
        </w:rPr>
        <w:tab/>
      </w:r>
      <w:r w:rsidRPr="00F705FF">
        <w:rPr>
          <w:sz w:val="18"/>
          <w:szCs w:val="18"/>
        </w:rPr>
        <w:tab/>
        <w:t xml:space="preserve">                </w:t>
      </w:r>
      <w:r w:rsidR="007425E3" w:rsidRPr="00F705FF">
        <w:rPr>
          <w:sz w:val="18"/>
          <w:szCs w:val="18"/>
        </w:rPr>
        <w:tab/>
      </w:r>
      <w:r w:rsidRPr="00F705FF">
        <w:rPr>
          <w:sz w:val="18"/>
          <w:szCs w:val="18"/>
        </w:rPr>
        <w:t xml:space="preserve">: </w:t>
      </w:r>
      <w:r w:rsidR="005E2231" w:rsidRPr="00F705FF">
        <w:rPr>
          <w:sz w:val="18"/>
          <w:szCs w:val="18"/>
        </w:rPr>
        <w:t>44</w:t>
      </w:r>
      <w:r w:rsidR="00DC1D66" w:rsidRPr="00F705FF">
        <w:rPr>
          <w:sz w:val="18"/>
          <w:szCs w:val="18"/>
        </w:rPr>
        <w:t xml:space="preserve"> </w:t>
      </w:r>
      <w:r w:rsidRPr="00F705FF">
        <w:rPr>
          <w:sz w:val="18"/>
          <w:szCs w:val="18"/>
        </w:rPr>
        <w:t xml:space="preserve">HORAS SEMANALES </w:t>
      </w:r>
    </w:p>
    <w:p w:rsidR="002F4575" w:rsidRPr="00F705FF" w:rsidRDefault="002F4575" w:rsidP="002F4575">
      <w:pPr>
        <w:pStyle w:val="Normal1"/>
        <w:spacing w:after="0" w:line="240" w:lineRule="auto"/>
        <w:jc w:val="both"/>
        <w:rPr>
          <w:sz w:val="18"/>
          <w:szCs w:val="18"/>
        </w:rPr>
      </w:pPr>
    </w:p>
    <w:p w:rsidR="002F4575" w:rsidRPr="00D616F5" w:rsidRDefault="002F4575" w:rsidP="007424F0">
      <w:pPr>
        <w:pStyle w:val="Normal1"/>
        <w:spacing w:after="0" w:line="240" w:lineRule="auto"/>
        <w:ind w:left="2127" w:hanging="2127"/>
        <w:jc w:val="both"/>
        <w:rPr>
          <w:sz w:val="18"/>
          <w:szCs w:val="18"/>
        </w:rPr>
      </w:pPr>
      <w:r w:rsidRPr="00F705FF">
        <w:rPr>
          <w:sz w:val="18"/>
          <w:szCs w:val="18"/>
        </w:rPr>
        <w:t>LUGAR DE TRABAJO</w:t>
      </w:r>
      <w:r w:rsidRPr="00F705FF">
        <w:rPr>
          <w:sz w:val="18"/>
          <w:szCs w:val="18"/>
        </w:rPr>
        <w:tab/>
        <w:t xml:space="preserve">: </w:t>
      </w:r>
      <w:r w:rsidR="000C06F3">
        <w:rPr>
          <w:sz w:val="18"/>
          <w:szCs w:val="18"/>
        </w:rPr>
        <w:t>Yungay 1731, of</w:t>
      </w:r>
      <w:r w:rsidR="0064234E">
        <w:rPr>
          <w:sz w:val="18"/>
          <w:szCs w:val="18"/>
        </w:rPr>
        <w:t xml:space="preserve">. </w:t>
      </w:r>
      <w:r w:rsidR="000C06F3">
        <w:rPr>
          <w:sz w:val="18"/>
          <w:szCs w:val="18"/>
        </w:rPr>
        <w:t>304</w:t>
      </w:r>
      <w:r w:rsidR="001634EC" w:rsidRPr="00F705FF">
        <w:rPr>
          <w:sz w:val="18"/>
          <w:szCs w:val="18"/>
        </w:rPr>
        <w:t xml:space="preserve">, Valparaíso </w:t>
      </w:r>
      <w:r w:rsidRPr="00F705FF">
        <w:rPr>
          <w:sz w:val="18"/>
          <w:szCs w:val="18"/>
        </w:rPr>
        <w:t>y Sedes de la Universidad de Valparaíso (</w:t>
      </w:r>
      <w:r w:rsidR="00F27D44" w:rsidRPr="00F705FF">
        <w:rPr>
          <w:sz w:val="18"/>
          <w:szCs w:val="18"/>
        </w:rPr>
        <w:t xml:space="preserve">Valparaíso, </w:t>
      </w:r>
      <w:r w:rsidR="00F27D44">
        <w:rPr>
          <w:sz w:val="18"/>
          <w:szCs w:val="18"/>
        </w:rPr>
        <w:t>Viña</w:t>
      </w:r>
      <w:r w:rsidRPr="00F705FF">
        <w:rPr>
          <w:sz w:val="18"/>
          <w:szCs w:val="18"/>
        </w:rPr>
        <w:t xml:space="preserve"> del Mar</w:t>
      </w:r>
      <w:r w:rsidR="0013399B">
        <w:rPr>
          <w:sz w:val="18"/>
          <w:szCs w:val="18"/>
        </w:rPr>
        <w:t xml:space="preserve"> y </w:t>
      </w:r>
      <w:r w:rsidR="008252DB">
        <w:rPr>
          <w:sz w:val="18"/>
          <w:szCs w:val="18"/>
        </w:rPr>
        <w:t>Santiago</w:t>
      </w:r>
      <w:r w:rsidRPr="00F705FF">
        <w:rPr>
          <w:sz w:val="18"/>
          <w:szCs w:val="18"/>
        </w:rPr>
        <w:t>)</w:t>
      </w:r>
    </w:p>
    <w:p w:rsidR="002F4575" w:rsidRPr="00D616F5" w:rsidRDefault="002F4575" w:rsidP="002F4575">
      <w:pPr>
        <w:pStyle w:val="Normal1"/>
        <w:spacing w:after="0" w:line="240" w:lineRule="auto"/>
        <w:jc w:val="both"/>
        <w:rPr>
          <w:sz w:val="18"/>
          <w:szCs w:val="18"/>
        </w:rPr>
      </w:pPr>
      <w:r w:rsidRPr="00D616F5">
        <w:rPr>
          <w:sz w:val="18"/>
          <w:szCs w:val="18"/>
        </w:rPr>
        <w:tab/>
      </w:r>
      <w:r w:rsidRPr="00D616F5">
        <w:rPr>
          <w:sz w:val="18"/>
          <w:szCs w:val="18"/>
        </w:rPr>
        <w:tab/>
      </w:r>
      <w:r w:rsidRPr="00D616F5">
        <w:rPr>
          <w:sz w:val="18"/>
          <w:szCs w:val="18"/>
        </w:rPr>
        <w:tab/>
      </w:r>
    </w:p>
    <w:p w:rsidR="00F675CD" w:rsidRPr="000C06F3" w:rsidRDefault="002F4575" w:rsidP="000C06F3">
      <w:pPr>
        <w:pStyle w:val="Normal1"/>
        <w:spacing w:line="240" w:lineRule="auto"/>
        <w:ind w:left="2127" w:hanging="2127"/>
        <w:jc w:val="both"/>
        <w:rPr>
          <w:rFonts w:asciiTheme="majorHAnsi" w:hAnsiTheme="majorHAnsi"/>
          <w:color w:val="auto"/>
          <w:sz w:val="18"/>
          <w:szCs w:val="18"/>
        </w:rPr>
      </w:pPr>
      <w:r w:rsidRPr="00D616F5">
        <w:rPr>
          <w:sz w:val="18"/>
          <w:szCs w:val="18"/>
        </w:rPr>
        <w:t>PROPÓSITO DEL CARGO</w:t>
      </w:r>
      <w:r w:rsidR="00F27D44" w:rsidRPr="00D616F5">
        <w:rPr>
          <w:sz w:val="18"/>
          <w:szCs w:val="18"/>
        </w:rPr>
        <w:tab/>
        <w:t>:</w:t>
      </w:r>
      <w:r w:rsidR="00F27D44" w:rsidRPr="000C06F3">
        <w:rPr>
          <w:rFonts w:asciiTheme="majorHAnsi" w:hAnsiTheme="majorHAnsi"/>
          <w:color w:val="auto"/>
          <w:sz w:val="18"/>
          <w:szCs w:val="18"/>
        </w:rPr>
        <w:t xml:space="preserve"> Profesional</w:t>
      </w:r>
      <w:r w:rsidR="00CC3F92" w:rsidRPr="000C06F3">
        <w:rPr>
          <w:rFonts w:asciiTheme="majorHAnsi" w:hAnsiTheme="majorHAnsi"/>
          <w:color w:val="auto"/>
          <w:sz w:val="18"/>
          <w:szCs w:val="18"/>
        </w:rPr>
        <w:t xml:space="preserve"> encargado de realizar </w:t>
      </w:r>
      <w:r w:rsidRPr="000C06F3">
        <w:rPr>
          <w:rFonts w:asciiTheme="majorHAnsi" w:hAnsiTheme="majorHAnsi"/>
          <w:color w:val="auto"/>
          <w:sz w:val="18"/>
          <w:szCs w:val="18"/>
        </w:rPr>
        <w:t xml:space="preserve">acciones </w:t>
      </w:r>
      <w:r w:rsidR="003A72DB">
        <w:rPr>
          <w:rFonts w:asciiTheme="majorHAnsi" w:hAnsiTheme="majorHAnsi"/>
          <w:color w:val="auto"/>
          <w:sz w:val="18"/>
          <w:szCs w:val="18"/>
        </w:rPr>
        <w:t xml:space="preserve">para fortalecer las competencias pedagógicas en </w:t>
      </w:r>
      <w:r w:rsidR="0013399B">
        <w:rPr>
          <w:rFonts w:asciiTheme="majorHAnsi" w:hAnsiTheme="majorHAnsi"/>
          <w:color w:val="auto"/>
          <w:sz w:val="18"/>
          <w:szCs w:val="18"/>
        </w:rPr>
        <w:t>los</w:t>
      </w:r>
      <w:r w:rsidR="00894763" w:rsidRPr="000C06F3">
        <w:rPr>
          <w:rFonts w:asciiTheme="majorHAnsi" w:hAnsiTheme="majorHAnsi"/>
          <w:color w:val="auto"/>
          <w:sz w:val="18"/>
          <w:szCs w:val="18"/>
        </w:rPr>
        <w:t xml:space="preserve"> docentes</w:t>
      </w:r>
      <w:r w:rsidR="00A50698" w:rsidRPr="000C06F3">
        <w:rPr>
          <w:rFonts w:asciiTheme="majorHAnsi" w:hAnsiTheme="majorHAnsi"/>
          <w:color w:val="auto"/>
          <w:sz w:val="18"/>
          <w:szCs w:val="18"/>
        </w:rPr>
        <w:t xml:space="preserve"> que desempeñan su enseñanza en</w:t>
      </w:r>
      <w:r w:rsidR="00317C3C" w:rsidRPr="000C06F3">
        <w:rPr>
          <w:rFonts w:asciiTheme="majorHAnsi" w:hAnsiTheme="majorHAnsi"/>
          <w:color w:val="auto"/>
          <w:sz w:val="18"/>
          <w:szCs w:val="18"/>
        </w:rPr>
        <w:t xml:space="preserve"> </w:t>
      </w:r>
      <w:r w:rsidR="00101225" w:rsidRPr="000C06F3">
        <w:rPr>
          <w:rFonts w:asciiTheme="majorHAnsi" w:hAnsiTheme="majorHAnsi"/>
          <w:color w:val="auto"/>
          <w:sz w:val="18"/>
          <w:szCs w:val="18"/>
        </w:rPr>
        <w:t xml:space="preserve">segundo y tercer </w:t>
      </w:r>
      <w:r w:rsidR="00317C3C" w:rsidRPr="000C06F3">
        <w:rPr>
          <w:rFonts w:asciiTheme="majorHAnsi" w:hAnsiTheme="majorHAnsi"/>
          <w:color w:val="auto"/>
          <w:sz w:val="18"/>
          <w:szCs w:val="18"/>
        </w:rPr>
        <w:t>año</w:t>
      </w:r>
      <w:r w:rsidR="00101225" w:rsidRPr="000C06F3">
        <w:rPr>
          <w:rFonts w:asciiTheme="majorHAnsi" w:hAnsiTheme="majorHAnsi"/>
          <w:color w:val="auto"/>
          <w:sz w:val="18"/>
          <w:szCs w:val="18"/>
        </w:rPr>
        <w:t xml:space="preserve"> académico</w:t>
      </w:r>
      <w:r w:rsidR="00317C3C" w:rsidRPr="000C06F3">
        <w:rPr>
          <w:rFonts w:asciiTheme="majorHAnsi" w:hAnsiTheme="majorHAnsi"/>
          <w:color w:val="auto"/>
          <w:sz w:val="18"/>
          <w:szCs w:val="18"/>
        </w:rPr>
        <w:t xml:space="preserve">, a </w:t>
      </w:r>
      <w:r w:rsidR="0081328D" w:rsidRPr="000C06F3">
        <w:rPr>
          <w:rFonts w:asciiTheme="majorHAnsi" w:hAnsiTheme="majorHAnsi"/>
          <w:color w:val="auto"/>
          <w:sz w:val="18"/>
          <w:szCs w:val="18"/>
        </w:rPr>
        <w:t xml:space="preserve">través </w:t>
      </w:r>
      <w:r w:rsidR="00F27D44">
        <w:rPr>
          <w:rFonts w:asciiTheme="majorHAnsi" w:hAnsiTheme="majorHAnsi"/>
          <w:color w:val="auto"/>
          <w:sz w:val="18"/>
          <w:szCs w:val="18"/>
        </w:rPr>
        <w:t>estrategias</w:t>
      </w:r>
      <w:r w:rsidR="00A50698" w:rsidRPr="000C06F3">
        <w:rPr>
          <w:rFonts w:asciiTheme="majorHAnsi" w:hAnsiTheme="majorHAnsi"/>
          <w:color w:val="auto"/>
          <w:sz w:val="18"/>
          <w:szCs w:val="18"/>
        </w:rPr>
        <w:t xml:space="preserve"> de formación y acompañamiento </w:t>
      </w:r>
      <w:r w:rsidR="00A43B46" w:rsidRPr="000C06F3">
        <w:rPr>
          <w:rFonts w:asciiTheme="majorHAnsi" w:hAnsiTheme="majorHAnsi"/>
          <w:color w:val="auto"/>
          <w:sz w:val="18"/>
          <w:szCs w:val="18"/>
        </w:rPr>
        <w:t>logrando fortalecer procesos de diseño de planificación didáctica</w:t>
      </w:r>
      <w:r w:rsidR="00F27D44">
        <w:rPr>
          <w:rFonts w:asciiTheme="majorHAnsi" w:hAnsiTheme="majorHAnsi"/>
          <w:color w:val="auto"/>
          <w:sz w:val="18"/>
          <w:szCs w:val="18"/>
        </w:rPr>
        <w:t>,</w:t>
      </w:r>
      <w:r w:rsidR="00A43B46" w:rsidRPr="000C06F3">
        <w:rPr>
          <w:rFonts w:asciiTheme="majorHAnsi" w:hAnsiTheme="majorHAnsi"/>
          <w:color w:val="auto"/>
          <w:sz w:val="18"/>
          <w:szCs w:val="18"/>
        </w:rPr>
        <w:t xml:space="preserve"> desarrollo didáctico</w:t>
      </w:r>
      <w:r w:rsidR="00F27D44">
        <w:rPr>
          <w:rFonts w:asciiTheme="majorHAnsi" w:hAnsiTheme="majorHAnsi"/>
          <w:color w:val="auto"/>
          <w:sz w:val="18"/>
          <w:szCs w:val="18"/>
        </w:rPr>
        <w:t xml:space="preserve"> y evaluación competencial de aprendizajes</w:t>
      </w:r>
      <w:r w:rsidRPr="000C06F3">
        <w:rPr>
          <w:rFonts w:asciiTheme="majorHAnsi" w:hAnsiTheme="majorHAnsi"/>
          <w:color w:val="auto"/>
          <w:sz w:val="18"/>
          <w:szCs w:val="18"/>
        </w:rPr>
        <w:t>.</w:t>
      </w:r>
    </w:p>
    <w:p w:rsidR="002F4575" w:rsidRPr="002F4575" w:rsidRDefault="002F4575" w:rsidP="002F4575">
      <w:pPr>
        <w:pBdr>
          <w:top w:val="nil"/>
          <w:left w:val="nil"/>
          <w:bottom w:val="nil"/>
          <w:right w:val="nil"/>
          <w:between w:val="nil"/>
        </w:pBdr>
        <w:tabs>
          <w:tab w:val="center" w:pos="4419"/>
        </w:tabs>
        <w:spacing w:after="0" w:line="240" w:lineRule="auto"/>
        <w:jc w:val="both"/>
        <w:rPr>
          <w:color w:val="000000"/>
          <w:sz w:val="18"/>
          <w:szCs w:val="18"/>
        </w:rPr>
      </w:pPr>
      <w:r w:rsidRPr="002F4575">
        <w:rPr>
          <w:color w:val="000000"/>
          <w:sz w:val="18"/>
          <w:szCs w:val="18"/>
        </w:rPr>
        <w:t xml:space="preserve">FUNCIONES MÁS REPRESENTATIVAS: </w:t>
      </w:r>
    </w:p>
    <w:p w:rsidR="002F4575" w:rsidRPr="002F4575" w:rsidRDefault="002F4575" w:rsidP="002F4575">
      <w:pPr>
        <w:pBdr>
          <w:top w:val="nil"/>
          <w:left w:val="nil"/>
          <w:bottom w:val="nil"/>
          <w:right w:val="nil"/>
          <w:between w:val="nil"/>
        </w:pBdr>
        <w:tabs>
          <w:tab w:val="center" w:pos="4419"/>
        </w:tabs>
        <w:spacing w:after="0" w:line="240" w:lineRule="auto"/>
        <w:jc w:val="both"/>
        <w:rPr>
          <w:color w:val="000000"/>
          <w:sz w:val="18"/>
          <w:szCs w:val="18"/>
        </w:rPr>
      </w:pPr>
    </w:p>
    <w:p w:rsidR="002F4575" w:rsidRPr="000C06F3" w:rsidRDefault="00C26116" w:rsidP="00CC3F92">
      <w:pPr>
        <w:numPr>
          <w:ilvl w:val="0"/>
          <w:numId w:val="24"/>
        </w:numPr>
        <w:pBdr>
          <w:top w:val="nil"/>
          <w:left w:val="nil"/>
          <w:bottom w:val="nil"/>
          <w:right w:val="nil"/>
          <w:between w:val="nil"/>
        </w:pBdr>
        <w:spacing w:after="0"/>
        <w:contextualSpacing/>
        <w:jc w:val="both"/>
        <w:rPr>
          <w:sz w:val="18"/>
          <w:szCs w:val="18"/>
        </w:rPr>
      </w:pPr>
      <w:r w:rsidRPr="000C06F3">
        <w:rPr>
          <w:sz w:val="18"/>
          <w:szCs w:val="18"/>
        </w:rPr>
        <w:t>Diagnosticar el proceso de enseñanza</w:t>
      </w:r>
      <w:r w:rsidR="005960E0" w:rsidRPr="000C06F3">
        <w:rPr>
          <w:sz w:val="18"/>
          <w:szCs w:val="18"/>
        </w:rPr>
        <w:t xml:space="preserve"> </w:t>
      </w:r>
      <w:r w:rsidR="003A72DB">
        <w:rPr>
          <w:sz w:val="18"/>
          <w:szCs w:val="18"/>
        </w:rPr>
        <w:t xml:space="preserve">de </w:t>
      </w:r>
      <w:r w:rsidR="005960E0" w:rsidRPr="000C06F3">
        <w:rPr>
          <w:sz w:val="18"/>
          <w:szCs w:val="18"/>
        </w:rPr>
        <w:t>docente</w:t>
      </w:r>
      <w:r w:rsidR="003A72DB">
        <w:rPr>
          <w:sz w:val="18"/>
          <w:szCs w:val="18"/>
        </w:rPr>
        <w:t>s de</w:t>
      </w:r>
      <w:r w:rsidR="005960E0" w:rsidRPr="000C06F3">
        <w:rPr>
          <w:sz w:val="18"/>
          <w:szCs w:val="18"/>
        </w:rPr>
        <w:t xml:space="preserve"> 1° a 3° año.</w:t>
      </w:r>
    </w:p>
    <w:p w:rsidR="005960E0" w:rsidRPr="000C06F3" w:rsidRDefault="005960E0" w:rsidP="005960E0">
      <w:pPr>
        <w:numPr>
          <w:ilvl w:val="0"/>
          <w:numId w:val="24"/>
        </w:numPr>
        <w:pBdr>
          <w:top w:val="nil"/>
          <w:left w:val="nil"/>
          <w:bottom w:val="nil"/>
          <w:right w:val="nil"/>
          <w:between w:val="nil"/>
        </w:pBdr>
        <w:spacing w:after="0"/>
        <w:contextualSpacing/>
        <w:jc w:val="both"/>
        <w:rPr>
          <w:sz w:val="18"/>
          <w:szCs w:val="18"/>
        </w:rPr>
      </w:pPr>
      <w:r w:rsidRPr="000C06F3">
        <w:rPr>
          <w:sz w:val="18"/>
          <w:szCs w:val="18"/>
        </w:rPr>
        <w:t>Implementación de una propuesta formación a medida para las ciencias e ingenierías.</w:t>
      </w:r>
    </w:p>
    <w:p w:rsidR="005E2231" w:rsidRPr="000C06F3" w:rsidRDefault="005E2231" w:rsidP="005E2231">
      <w:pPr>
        <w:numPr>
          <w:ilvl w:val="0"/>
          <w:numId w:val="24"/>
        </w:numPr>
        <w:pBdr>
          <w:top w:val="nil"/>
          <w:left w:val="nil"/>
          <w:bottom w:val="nil"/>
          <w:right w:val="nil"/>
          <w:between w:val="nil"/>
        </w:pBdr>
        <w:spacing w:after="0"/>
        <w:contextualSpacing/>
        <w:jc w:val="both"/>
        <w:rPr>
          <w:sz w:val="18"/>
          <w:szCs w:val="18"/>
        </w:rPr>
      </w:pPr>
      <w:r w:rsidRPr="000C06F3">
        <w:rPr>
          <w:sz w:val="18"/>
          <w:szCs w:val="18"/>
        </w:rPr>
        <w:t xml:space="preserve">Sistematizar el </w:t>
      </w:r>
      <w:r w:rsidR="005960E0" w:rsidRPr="000C06F3">
        <w:rPr>
          <w:sz w:val="18"/>
          <w:szCs w:val="18"/>
        </w:rPr>
        <w:t>proceso de desarrollo de planificación</w:t>
      </w:r>
      <w:r w:rsidR="00101225" w:rsidRPr="000C06F3">
        <w:rPr>
          <w:sz w:val="18"/>
          <w:szCs w:val="18"/>
        </w:rPr>
        <w:t xml:space="preserve"> </w:t>
      </w:r>
      <w:r w:rsidR="005960E0" w:rsidRPr="000C06F3">
        <w:rPr>
          <w:sz w:val="18"/>
          <w:szCs w:val="18"/>
        </w:rPr>
        <w:t xml:space="preserve">didáctica </w:t>
      </w:r>
      <w:r w:rsidR="00101225" w:rsidRPr="000C06F3">
        <w:rPr>
          <w:sz w:val="18"/>
          <w:szCs w:val="18"/>
        </w:rPr>
        <w:t>en plataforma digital</w:t>
      </w:r>
      <w:r w:rsidR="005960E0" w:rsidRPr="000C06F3">
        <w:rPr>
          <w:sz w:val="18"/>
          <w:szCs w:val="18"/>
        </w:rPr>
        <w:t>.</w:t>
      </w:r>
    </w:p>
    <w:p w:rsidR="00101225" w:rsidRPr="005E2231" w:rsidRDefault="00B3678E" w:rsidP="005E2231">
      <w:pPr>
        <w:numPr>
          <w:ilvl w:val="0"/>
          <w:numId w:val="24"/>
        </w:numPr>
        <w:pBdr>
          <w:top w:val="nil"/>
          <w:left w:val="nil"/>
          <w:bottom w:val="nil"/>
          <w:right w:val="nil"/>
          <w:between w:val="nil"/>
        </w:pBdr>
        <w:spacing w:after="0"/>
        <w:contextualSpacing/>
        <w:jc w:val="both"/>
        <w:rPr>
          <w:color w:val="000000"/>
          <w:sz w:val="18"/>
          <w:szCs w:val="18"/>
        </w:rPr>
      </w:pPr>
      <w:r>
        <w:rPr>
          <w:color w:val="000000"/>
          <w:sz w:val="18"/>
          <w:szCs w:val="18"/>
        </w:rPr>
        <w:t>Elaborar reportes d</w:t>
      </w:r>
      <w:r w:rsidR="00101225">
        <w:rPr>
          <w:color w:val="000000"/>
          <w:sz w:val="18"/>
          <w:szCs w:val="18"/>
        </w:rPr>
        <w:t xml:space="preserve">e seguimiento, avances académicos y psicoeducativo de los </w:t>
      </w:r>
      <w:r w:rsidR="00F27D44">
        <w:rPr>
          <w:color w:val="000000"/>
          <w:sz w:val="18"/>
          <w:szCs w:val="18"/>
        </w:rPr>
        <w:t>docentes asesorados</w:t>
      </w:r>
      <w:r w:rsidR="00101225">
        <w:rPr>
          <w:color w:val="000000"/>
          <w:sz w:val="18"/>
          <w:szCs w:val="18"/>
        </w:rPr>
        <w:t xml:space="preserve">. </w:t>
      </w:r>
    </w:p>
    <w:p w:rsidR="00B3678E" w:rsidRDefault="00B3678E" w:rsidP="00B3678E">
      <w:pPr>
        <w:numPr>
          <w:ilvl w:val="0"/>
          <w:numId w:val="24"/>
        </w:numPr>
        <w:pBdr>
          <w:top w:val="nil"/>
          <w:left w:val="nil"/>
          <w:bottom w:val="nil"/>
          <w:right w:val="nil"/>
          <w:between w:val="nil"/>
        </w:pBdr>
        <w:spacing w:after="0" w:line="240" w:lineRule="auto"/>
        <w:contextualSpacing/>
        <w:jc w:val="both"/>
        <w:rPr>
          <w:color w:val="000000"/>
          <w:sz w:val="18"/>
          <w:szCs w:val="18"/>
        </w:rPr>
      </w:pPr>
      <w:r>
        <w:rPr>
          <w:color w:val="000000"/>
          <w:sz w:val="18"/>
          <w:szCs w:val="18"/>
        </w:rPr>
        <w:t xml:space="preserve">Diseñar e implementar asesorías </w:t>
      </w:r>
      <w:r w:rsidR="00F27D44">
        <w:rPr>
          <w:color w:val="000000"/>
          <w:sz w:val="18"/>
          <w:szCs w:val="18"/>
        </w:rPr>
        <w:t xml:space="preserve">pedagógicas para académicos docentes </w:t>
      </w:r>
      <w:r>
        <w:rPr>
          <w:color w:val="000000"/>
          <w:sz w:val="18"/>
          <w:szCs w:val="18"/>
        </w:rPr>
        <w:t xml:space="preserve">para el fortalecimiento del aprendizaje </w:t>
      </w:r>
      <w:r w:rsidR="006942B2">
        <w:rPr>
          <w:color w:val="000000"/>
          <w:sz w:val="18"/>
          <w:szCs w:val="18"/>
        </w:rPr>
        <w:t>del estudiante</w:t>
      </w:r>
      <w:r>
        <w:rPr>
          <w:color w:val="000000"/>
          <w:sz w:val="18"/>
          <w:szCs w:val="18"/>
        </w:rPr>
        <w:t xml:space="preserve"> de segundo y tercer año</w:t>
      </w:r>
      <w:r w:rsidR="00F27D44">
        <w:rPr>
          <w:color w:val="000000"/>
          <w:sz w:val="18"/>
          <w:szCs w:val="18"/>
        </w:rPr>
        <w:t>.</w:t>
      </w:r>
    </w:p>
    <w:p w:rsidR="00B3678E" w:rsidRPr="00B3678E" w:rsidRDefault="00B3678E" w:rsidP="00B3678E">
      <w:pPr>
        <w:numPr>
          <w:ilvl w:val="0"/>
          <w:numId w:val="24"/>
        </w:numPr>
        <w:pBdr>
          <w:top w:val="nil"/>
          <w:left w:val="nil"/>
          <w:bottom w:val="nil"/>
          <w:right w:val="nil"/>
          <w:between w:val="nil"/>
        </w:pBdr>
        <w:spacing w:after="0"/>
        <w:contextualSpacing/>
        <w:jc w:val="both"/>
        <w:rPr>
          <w:color w:val="000000"/>
          <w:sz w:val="18"/>
          <w:szCs w:val="18"/>
        </w:rPr>
      </w:pPr>
      <w:r w:rsidRPr="002F4575">
        <w:rPr>
          <w:color w:val="000000"/>
          <w:sz w:val="18"/>
          <w:szCs w:val="18"/>
        </w:rPr>
        <w:t>Participar en reuniones de coordinación de equipo y a</w:t>
      </w:r>
      <w:r>
        <w:rPr>
          <w:color w:val="000000"/>
          <w:sz w:val="18"/>
          <w:szCs w:val="18"/>
        </w:rPr>
        <w:t>rticulación de las estrategias de</w:t>
      </w:r>
      <w:r w:rsidR="00F27D44">
        <w:rPr>
          <w:color w:val="000000"/>
          <w:sz w:val="18"/>
          <w:szCs w:val="18"/>
        </w:rPr>
        <w:t>l UGCDD.</w:t>
      </w:r>
    </w:p>
    <w:p w:rsidR="002F4575" w:rsidRDefault="002F4575" w:rsidP="0019152E">
      <w:pPr>
        <w:numPr>
          <w:ilvl w:val="0"/>
          <w:numId w:val="24"/>
        </w:numPr>
        <w:pBdr>
          <w:top w:val="nil"/>
          <w:left w:val="nil"/>
          <w:bottom w:val="nil"/>
          <w:right w:val="nil"/>
          <w:between w:val="nil"/>
        </w:pBdr>
        <w:spacing w:after="0"/>
        <w:contextualSpacing/>
        <w:jc w:val="both"/>
        <w:rPr>
          <w:color w:val="000000"/>
          <w:sz w:val="18"/>
          <w:szCs w:val="18"/>
        </w:rPr>
      </w:pPr>
      <w:r w:rsidRPr="002F4575">
        <w:rPr>
          <w:color w:val="000000"/>
          <w:sz w:val="18"/>
          <w:szCs w:val="18"/>
        </w:rPr>
        <w:t>Velar por el cumplimiento de los hitos y requerimientos del Programa</w:t>
      </w:r>
      <w:r w:rsidR="00101225">
        <w:rPr>
          <w:color w:val="000000"/>
          <w:sz w:val="18"/>
          <w:szCs w:val="18"/>
        </w:rPr>
        <w:t xml:space="preserve"> BNA “La UV Me Acompaña”</w:t>
      </w:r>
      <w:r w:rsidRPr="002F4575">
        <w:rPr>
          <w:color w:val="000000"/>
          <w:sz w:val="18"/>
          <w:szCs w:val="18"/>
        </w:rPr>
        <w:t xml:space="preserve">, establecidos en el plan de trabajo y emergentes durante su implementación, dentro del marco de la Universidad de Valparaíso. </w:t>
      </w:r>
    </w:p>
    <w:p w:rsidR="0019152E" w:rsidRDefault="0019152E" w:rsidP="0019152E">
      <w:pPr>
        <w:pBdr>
          <w:top w:val="nil"/>
          <w:left w:val="nil"/>
          <w:bottom w:val="nil"/>
          <w:right w:val="nil"/>
          <w:between w:val="nil"/>
        </w:pBdr>
        <w:spacing w:after="0"/>
        <w:ind w:left="720"/>
        <w:contextualSpacing/>
        <w:jc w:val="both"/>
        <w:rPr>
          <w:color w:val="000000"/>
          <w:sz w:val="18"/>
          <w:szCs w:val="18"/>
        </w:rPr>
      </w:pPr>
    </w:p>
    <w:p w:rsidR="00B3678E" w:rsidRPr="0019152E" w:rsidRDefault="00B3678E" w:rsidP="0019152E">
      <w:pPr>
        <w:pBdr>
          <w:top w:val="nil"/>
          <w:left w:val="nil"/>
          <w:bottom w:val="nil"/>
          <w:right w:val="nil"/>
          <w:between w:val="nil"/>
        </w:pBdr>
        <w:spacing w:after="0"/>
        <w:ind w:left="720"/>
        <w:contextualSpacing/>
        <w:jc w:val="both"/>
        <w:rPr>
          <w:color w:val="000000"/>
          <w:sz w:val="18"/>
          <w:szCs w:val="18"/>
        </w:rPr>
      </w:pPr>
    </w:p>
    <w:p w:rsidR="002F4575" w:rsidRPr="002F4575" w:rsidRDefault="002F4575" w:rsidP="00CC3F92">
      <w:pPr>
        <w:pBdr>
          <w:top w:val="nil"/>
          <w:left w:val="nil"/>
          <w:bottom w:val="nil"/>
          <w:right w:val="nil"/>
          <w:between w:val="nil"/>
        </w:pBdr>
        <w:spacing w:line="240" w:lineRule="auto"/>
        <w:jc w:val="both"/>
        <w:rPr>
          <w:color w:val="000000"/>
          <w:sz w:val="18"/>
          <w:szCs w:val="18"/>
        </w:rPr>
      </w:pPr>
      <w:r w:rsidRPr="002F4575">
        <w:rPr>
          <w:color w:val="000000"/>
          <w:sz w:val="18"/>
          <w:szCs w:val="18"/>
        </w:rPr>
        <w:lastRenderedPageBreak/>
        <w:t>Bajo su responsabilidad, el profesional debe:</w:t>
      </w:r>
    </w:p>
    <w:p w:rsidR="002F4575" w:rsidRPr="000C06F3" w:rsidRDefault="002F4575" w:rsidP="00CC3F92">
      <w:pPr>
        <w:pBdr>
          <w:top w:val="nil"/>
          <w:left w:val="nil"/>
          <w:bottom w:val="nil"/>
          <w:right w:val="nil"/>
          <w:between w:val="nil"/>
        </w:pBdr>
        <w:spacing w:after="0" w:line="240" w:lineRule="auto"/>
        <w:jc w:val="both"/>
        <w:rPr>
          <w:sz w:val="18"/>
          <w:szCs w:val="18"/>
        </w:rPr>
      </w:pPr>
      <w:r w:rsidRPr="000C06F3">
        <w:rPr>
          <w:sz w:val="18"/>
          <w:szCs w:val="18"/>
        </w:rPr>
        <w:t xml:space="preserve">Con los </w:t>
      </w:r>
      <w:r w:rsidR="00C26116" w:rsidRPr="000C06F3">
        <w:rPr>
          <w:sz w:val="18"/>
          <w:szCs w:val="18"/>
        </w:rPr>
        <w:t>docentes</w:t>
      </w:r>
      <w:r w:rsidRPr="000C06F3">
        <w:rPr>
          <w:sz w:val="18"/>
          <w:szCs w:val="18"/>
        </w:rPr>
        <w:t xml:space="preserve"> y sus carreras</w:t>
      </w:r>
      <w:r w:rsidR="005E2231" w:rsidRPr="000C06F3">
        <w:rPr>
          <w:sz w:val="18"/>
          <w:szCs w:val="18"/>
        </w:rPr>
        <w:t>:</w:t>
      </w:r>
    </w:p>
    <w:p w:rsidR="002F4575" w:rsidRPr="000C06F3" w:rsidRDefault="002F4575" w:rsidP="0052450B">
      <w:pPr>
        <w:numPr>
          <w:ilvl w:val="0"/>
          <w:numId w:val="34"/>
        </w:numPr>
        <w:pBdr>
          <w:top w:val="nil"/>
          <w:left w:val="nil"/>
          <w:bottom w:val="nil"/>
          <w:right w:val="nil"/>
          <w:between w:val="nil"/>
        </w:pBdr>
        <w:spacing w:after="0" w:line="240" w:lineRule="auto"/>
        <w:ind w:left="709"/>
        <w:contextualSpacing/>
        <w:jc w:val="both"/>
        <w:rPr>
          <w:sz w:val="18"/>
          <w:szCs w:val="18"/>
        </w:rPr>
      </w:pPr>
      <w:r w:rsidRPr="000C06F3">
        <w:rPr>
          <w:sz w:val="18"/>
          <w:szCs w:val="18"/>
        </w:rPr>
        <w:t xml:space="preserve">Realizar acompañamiento periódico con </w:t>
      </w:r>
      <w:r w:rsidR="00C26116" w:rsidRPr="000C06F3">
        <w:rPr>
          <w:sz w:val="18"/>
          <w:szCs w:val="18"/>
        </w:rPr>
        <w:t>docentes</w:t>
      </w:r>
      <w:r w:rsidRPr="000C06F3">
        <w:rPr>
          <w:sz w:val="18"/>
          <w:szCs w:val="18"/>
        </w:rPr>
        <w:t xml:space="preserve"> </w:t>
      </w:r>
      <w:r w:rsidR="0019152E" w:rsidRPr="000C06F3">
        <w:rPr>
          <w:sz w:val="18"/>
          <w:szCs w:val="18"/>
        </w:rPr>
        <w:t>focalizados de segundo y tercer año académico</w:t>
      </w:r>
      <w:r w:rsidRPr="000C06F3">
        <w:rPr>
          <w:sz w:val="18"/>
          <w:szCs w:val="18"/>
        </w:rPr>
        <w:t xml:space="preserve">, con el objeto de velar por </w:t>
      </w:r>
      <w:r w:rsidR="00C26116" w:rsidRPr="000C06F3">
        <w:rPr>
          <w:sz w:val="18"/>
          <w:szCs w:val="18"/>
        </w:rPr>
        <w:t>el desarrollo e implementación adecuada de las planificaciones didácticas</w:t>
      </w:r>
      <w:r w:rsidRPr="000C06F3">
        <w:rPr>
          <w:sz w:val="18"/>
          <w:szCs w:val="18"/>
        </w:rPr>
        <w:t>.</w:t>
      </w:r>
    </w:p>
    <w:p w:rsidR="0052450B" w:rsidRPr="000C06F3" w:rsidRDefault="0019152E" w:rsidP="0052450B">
      <w:pPr>
        <w:numPr>
          <w:ilvl w:val="0"/>
          <w:numId w:val="34"/>
        </w:numPr>
        <w:pBdr>
          <w:top w:val="nil"/>
          <w:left w:val="nil"/>
          <w:bottom w:val="nil"/>
          <w:right w:val="nil"/>
          <w:between w:val="nil"/>
        </w:pBdr>
        <w:spacing w:after="0" w:line="240" w:lineRule="auto"/>
        <w:ind w:left="709"/>
        <w:contextualSpacing/>
        <w:jc w:val="both"/>
        <w:rPr>
          <w:sz w:val="18"/>
          <w:szCs w:val="18"/>
        </w:rPr>
      </w:pPr>
      <w:r w:rsidRPr="000C06F3">
        <w:rPr>
          <w:sz w:val="18"/>
          <w:szCs w:val="18"/>
        </w:rPr>
        <w:t>Potenciar</w:t>
      </w:r>
      <w:r w:rsidR="002F4575" w:rsidRPr="000C06F3">
        <w:rPr>
          <w:sz w:val="18"/>
          <w:szCs w:val="18"/>
        </w:rPr>
        <w:t xml:space="preserve"> en los </w:t>
      </w:r>
      <w:r w:rsidR="00F27D44">
        <w:rPr>
          <w:sz w:val="18"/>
          <w:szCs w:val="18"/>
        </w:rPr>
        <w:t>docentes</w:t>
      </w:r>
      <w:r w:rsidR="002F4575" w:rsidRPr="000C06F3">
        <w:rPr>
          <w:sz w:val="18"/>
          <w:szCs w:val="18"/>
        </w:rPr>
        <w:t xml:space="preserve"> acompañados las dimensiones </w:t>
      </w:r>
      <w:r w:rsidR="00F27D44">
        <w:rPr>
          <w:sz w:val="18"/>
          <w:szCs w:val="18"/>
        </w:rPr>
        <w:t>del proceso formativo para promover</w:t>
      </w:r>
      <w:r w:rsidR="002F4575" w:rsidRPr="000C06F3">
        <w:rPr>
          <w:sz w:val="18"/>
          <w:szCs w:val="18"/>
        </w:rPr>
        <w:t xml:space="preserve"> aprendizaje estratégico y autónomo.</w:t>
      </w:r>
    </w:p>
    <w:p w:rsidR="002F4575" w:rsidRPr="002F4575" w:rsidRDefault="002F4575" w:rsidP="0052450B">
      <w:pPr>
        <w:numPr>
          <w:ilvl w:val="0"/>
          <w:numId w:val="34"/>
        </w:numPr>
        <w:pBdr>
          <w:top w:val="nil"/>
          <w:left w:val="nil"/>
          <w:bottom w:val="nil"/>
          <w:right w:val="nil"/>
          <w:between w:val="nil"/>
        </w:pBdr>
        <w:spacing w:after="0" w:line="240" w:lineRule="auto"/>
        <w:ind w:left="709"/>
        <w:contextualSpacing/>
        <w:jc w:val="both"/>
        <w:rPr>
          <w:color w:val="000000"/>
          <w:sz w:val="18"/>
          <w:szCs w:val="18"/>
        </w:rPr>
      </w:pPr>
      <w:r w:rsidRPr="002F4575">
        <w:rPr>
          <w:color w:val="000000"/>
          <w:sz w:val="18"/>
          <w:szCs w:val="18"/>
        </w:rPr>
        <w:t xml:space="preserve">Sistematizar la información de seguimiento de cada </w:t>
      </w:r>
      <w:r w:rsidR="00F27D44">
        <w:rPr>
          <w:color w:val="000000"/>
          <w:sz w:val="18"/>
          <w:szCs w:val="18"/>
        </w:rPr>
        <w:t>docente</w:t>
      </w:r>
      <w:r w:rsidRPr="002F4575">
        <w:rPr>
          <w:color w:val="000000"/>
          <w:sz w:val="18"/>
          <w:szCs w:val="18"/>
        </w:rPr>
        <w:t>, de forma física y</w:t>
      </w:r>
      <w:r w:rsidR="0019152E">
        <w:rPr>
          <w:color w:val="000000"/>
          <w:sz w:val="18"/>
          <w:szCs w:val="18"/>
        </w:rPr>
        <w:t>/o</w:t>
      </w:r>
      <w:r w:rsidRPr="002F4575">
        <w:rPr>
          <w:color w:val="000000"/>
          <w:sz w:val="18"/>
          <w:szCs w:val="18"/>
        </w:rPr>
        <w:t xml:space="preserve"> digital según los requerimientos del plan operativo vigente y de </w:t>
      </w:r>
      <w:r w:rsidR="00F27D44">
        <w:rPr>
          <w:color w:val="000000"/>
          <w:sz w:val="18"/>
          <w:szCs w:val="18"/>
        </w:rPr>
        <w:t>UGCDD</w:t>
      </w:r>
      <w:r w:rsidRPr="002F4575">
        <w:rPr>
          <w:color w:val="000000"/>
          <w:sz w:val="18"/>
          <w:szCs w:val="18"/>
        </w:rPr>
        <w:t>.</w:t>
      </w:r>
    </w:p>
    <w:p w:rsidR="002F4575" w:rsidRDefault="002F4575" w:rsidP="0052450B">
      <w:pPr>
        <w:numPr>
          <w:ilvl w:val="0"/>
          <w:numId w:val="34"/>
        </w:numPr>
        <w:pBdr>
          <w:top w:val="nil"/>
          <w:left w:val="nil"/>
          <w:bottom w:val="nil"/>
          <w:right w:val="nil"/>
          <w:between w:val="nil"/>
        </w:pBdr>
        <w:spacing w:after="0" w:line="240" w:lineRule="auto"/>
        <w:ind w:left="709"/>
        <w:contextualSpacing/>
        <w:jc w:val="both"/>
        <w:rPr>
          <w:color w:val="000000"/>
          <w:sz w:val="18"/>
          <w:szCs w:val="18"/>
        </w:rPr>
      </w:pPr>
      <w:r w:rsidRPr="002F4575">
        <w:rPr>
          <w:color w:val="000000"/>
          <w:sz w:val="18"/>
          <w:szCs w:val="18"/>
        </w:rPr>
        <w:t>Diseñar e implementar junt</w:t>
      </w:r>
      <w:r w:rsidR="0019152E">
        <w:rPr>
          <w:color w:val="000000"/>
          <w:sz w:val="18"/>
          <w:szCs w:val="18"/>
        </w:rPr>
        <w:t xml:space="preserve">o al equipo </w:t>
      </w:r>
      <w:r w:rsidR="00F27D44">
        <w:rPr>
          <w:color w:val="000000"/>
          <w:sz w:val="18"/>
          <w:szCs w:val="18"/>
        </w:rPr>
        <w:t>UGCDD</w:t>
      </w:r>
      <w:r w:rsidR="0019152E">
        <w:rPr>
          <w:color w:val="000000"/>
          <w:sz w:val="18"/>
          <w:szCs w:val="18"/>
        </w:rPr>
        <w:t xml:space="preserve"> </w:t>
      </w:r>
      <w:r w:rsidR="000C06F3">
        <w:rPr>
          <w:color w:val="000000"/>
          <w:sz w:val="18"/>
          <w:szCs w:val="18"/>
        </w:rPr>
        <w:t>capacitaciones dirigidas</w:t>
      </w:r>
      <w:r w:rsidR="0019152E">
        <w:rPr>
          <w:color w:val="000000"/>
          <w:sz w:val="18"/>
          <w:szCs w:val="18"/>
        </w:rPr>
        <w:t xml:space="preserve"> </w:t>
      </w:r>
      <w:r w:rsidR="000C06F3">
        <w:rPr>
          <w:color w:val="000000"/>
          <w:sz w:val="18"/>
          <w:szCs w:val="18"/>
        </w:rPr>
        <w:t xml:space="preserve">a </w:t>
      </w:r>
      <w:r w:rsidR="00F27D44">
        <w:rPr>
          <w:color w:val="000000"/>
          <w:sz w:val="18"/>
          <w:szCs w:val="18"/>
        </w:rPr>
        <w:t>docentes</w:t>
      </w:r>
      <w:r w:rsidR="0019152E">
        <w:rPr>
          <w:color w:val="000000"/>
          <w:sz w:val="18"/>
          <w:szCs w:val="18"/>
        </w:rPr>
        <w:t>.</w:t>
      </w:r>
    </w:p>
    <w:p w:rsidR="0052450B" w:rsidRPr="0052450B" w:rsidRDefault="0019152E" w:rsidP="0052450B">
      <w:pPr>
        <w:numPr>
          <w:ilvl w:val="0"/>
          <w:numId w:val="34"/>
        </w:numPr>
        <w:pBdr>
          <w:top w:val="nil"/>
          <w:left w:val="nil"/>
          <w:bottom w:val="nil"/>
          <w:right w:val="nil"/>
          <w:between w:val="nil"/>
        </w:pBdr>
        <w:spacing w:after="0" w:line="240" w:lineRule="auto"/>
        <w:ind w:left="709"/>
        <w:contextualSpacing/>
        <w:jc w:val="both"/>
        <w:rPr>
          <w:color w:val="000000"/>
          <w:sz w:val="18"/>
          <w:szCs w:val="18"/>
        </w:rPr>
      </w:pPr>
      <w:r>
        <w:rPr>
          <w:color w:val="000000"/>
          <w:sz w:val="18"/>
          <w:szCs w:val="18"/>
        </w:rPr>
        <w:t xml:space="preserve">Diseñar e implementar asesorías </w:t>
      </w:r>
      <w:r w:rsidR="006942B2">
        <w:rPr>
          <w:color w:val="000000"/>
          <w:sz w:val="18"/>
          <w:szCs w:val="18"/>
        </w:rPr>
        <w:t xml:space="preserve">pedagógicas </w:t>
      </w:r>
      <w:r>
        <w:rPr>
          <w:color w:val="000000"/>
          <w:sz w:val="18"/>
          <w:szCs w:val="18"/>
        </w:rPr>
        <w:t>para el fortalecimiento del aprendizaje en estudiante</w:t>
      </w:r>
      <w:r w:rsidR="006942B2">
        <w:rPr>
          <w:color w:val="000000"/>
          <w:sz w:val="18"/>
          <w:szCs w:val="18"/>
        </w:rPr>
        <w:t>s</w:t>
      </w:r>
      <w:r>
        <w:rPr>
          <w:color w:val="000000"/>
          <w:sz w:val="18"/>
          <w:szCs w:val="18"/>
        </w:rPr>
        <w:t xml:space="preserve"> de segundo y tercer año académico.</w:t>
      </w:r>
    </w:p>
    <w:p w:rsidR="002F4575" w:rsidRPr="002F4575" w:rsidRDefault="002F4575" w:rsidP="002F4575">
      <w:pPr>
        <w:pBdr>
          <w:top w:val="nil"/>
          <w:left w:val="nil"/>
          <w:bottom w:val="nil"/>
          <w:right w:val="nil"/>
          <w:between w:val="nil"/>
        </w:pBdr>
        <w:spacing w:after="0" w:line="240" w:lineRule="auto"/>
        <w:jc w:val="both"/>
        <w:rPr>
          <w:color w:val="000000"/>
          <w:sz w:val="18"/>
          <w:szCs w:val="18"/>
        </w:rPr>
      </w:pPr>
    </w:p>
    <w:p w:rsidR="002F4575" w:rsidRPr="000C06F3" w:rsidRDefault="002F4575" w:rsidP="002F4575">
      <w:pPr>
        <w:pBdr>
          <w:top w:val="nil"/>
          <w:left w:val="nil"/>
          <w:bottom w:val="nil"/>
          <w:right w:val="nil"/>
          <w:between w:val="nil"/>
        </w:pBdr>
        <w:spacing w:after="0" w:line="240" w:lineRule="auto"/>
        <w:jc w:val="both"/>
        <w:rPr>
          <w:sz w:val="18"/>
          <w:szCs w:val="18"/>
        </w:rPr>
      </w:pPr>
      <w:r w:rsidRPr="000C06F3">
        <w:rPr>
          <w:sz w:val="18"/>
          <w:szCs w:val="18"/>
        </w:rPr>
        <w:t xml:space="preserve">Con el equipo </w:t>
      </w:r>
      <w:r w:rsidR="00A43B46" w:rsidRPr="000C06F3">
        <w:rPr>
          <w:sz w:val="18"/>
          <w:szCs w:val="18"/>
        </w:rPr>
        <w:t>UGCDD</w:t>
      </w:r>
      <w:r w:rsidR="005E2231" w:rsidRPr="000C06F3">
        <w:rPr>
          <w:sz w:val="18"/>
          <w:szCs w:val="18"/>
        </w:rPr>
        <w:t>:</w:t>
      </w:r>
    </w:p>
    <w:p w:rsidR="00AF295C" w:rsidRPr="000C06F3" w:rsidRDefault="00AF295C" w:rsidP="00AF295C">
      <w:pPr>
        <w:numPr>
          <w:ilvl w:val="0"/>
          <w:numId w:val="34"/>
        </w:numPr>
        <w:pBdr>
          <w:top w:val="nil"/>
          <w:left w:val="nil"/>
          <w:bottom w:val="nil"/>
          <w:right w:val="nil"/>
          <w:between w:val="nil"/>
        </w:pBdr>
        <w:spacing w:after="0" w:line="240" w:lineRule="auto"/>
        <w:ind w:left="709"/>
        <w:contextualSpacing/>
        <w:jc w:val="both"/>
        <w:rPr>
          <w:sz w:val="18"/>
          <w:szCs w:val="18"/>
        </w:rPr>
      </w:pPr>
      <w:r w:rsidRPr="000C06F3">
        <w:rPr>
          <w:sz w:val="18"/>
          <w:szCs w:val="18"/>
        </w:rPr>
        <w:t xml:space="preserve">Conocer, dominar e implementar el modelo </w:t>
      </w:r>
      <w:r w:rsidR="005960E0" w:rsidRPr="000C06F3">
        <w:rPr>
          <w:sz w:val="18"/>
          <w:szCs w:val="18"/>
        </w:rPr>
        <w:t>educativo de la Universidad.</w:t>
      </w:r>
      <w:r w:rsidRPr="000C06F3">
        <w:rPr>
          <w:sz w:val="18"/>
          <w:szCs w:val="18"/>
        </w:rPr>
        <w:t xml:space="preserve"> </w:t>
      </w:r>
    </w:p>
    <w:p w:rsidR="002F4575" w:rsidRPr="000C06F3" w:rsidRDefault="002F4575" w:rsidP="0052450B">
      <w:pPr>
        <w:numPr>
          <w:ilvl w:val="0"/>
          <w:numId w:val="34"/>
        </w:numPr>
        <w:pBdr>
          <w:top w:val="nil"/>
          <w:left w:val="nil"/>
          <w:bottom w:val="nil"/>
          <w:right w:val="nil"/>
          <w:between w:val="nil"/>
        </w:pBdr>
        <w:spacing w:after="0" w:line="240" w:lineRule="auto"/>
        <w:ind w:left="709"/>
        <w:contextualSpacing/>
        <w:jc w:val="both"/>
        <w:rPr>
          <w:sz w:val="18"/>
          <w:szCs w:val="18"/>
        </w:rPr>
      </w:pPr>
      <w:r w:rsidRPr="000C06F3">
        <w:rPr>
          <w:sz w:val="18"/>
          <w:szCs w:val="18"/>
        </w:rPr>
        <w:t>Mantener comunicación efectiva y articulación constante con equipo de</w:t>
      </w:r>
      <w:r w:rsidR="0019152E" w:rsidRPr="000C06F3">
        <w:rPr>
          <w:sz w:val="18"/>
          <w:szCs w:val="18"/>
        </w:rPr>
        <w:t xml:space="preserve"> las líneas de</w:t>
      </w:r>
      <w:r w:rsidRPr="000C06F3">
        <w:rPr>
          <w:sz w:val="18"/>
          <w:szCs w:val="18"/>
        </w:rPr>
        <w:t xml:space="preserve"> trabajo </w:t>
      </w:r>
      <w:r w:rsidR="005960E0" w:rsidRPr="000C06F3">
        <w:rPr>
          <w:sz w:val="18"/>
          <w:szCs w:val="18"/>
        </w:rPr>
        <w:t>UGCDD</w:t>
      </w:r>
      <w:r w:rsidRPr="000C06F3">
        <w:rPr>
          <w:sz w:val="18"/>
          <w:szCs w:val="18"/>
        </w:rPr>
        <w:t>.</w:t>
      </w:r>
    </w:p>
    <w:p w:rsidR="002F4575" w:rsidRPr="000C06F3" w:rsidRDefault="002F4575" w:rsidP="002F4575">
      <w:pPr>
        <w:numPr>
          <w:ilvl w:val="0"/>
          <w:numId w:val="34"/>
        </w:numPr>
        <w:pBdr>
          <w:top w:val="nil"/>
          <w:left w:val="nil"/>
          <w:bottom w:val="nil"/>
          <w:right w:val="nil"/>
          <w:between w:val="nil"/>
        </w:pBdr>
        <w:spacing w:after="0" w:line="240" w:lineRule="auto"/>
        <w:ind w:left="709"/>
        <w:contextualSpacing/>
        <w:jc w:val="both"/>
        <w:rPr>
          <w:sz w:val="18"/>
          <w:szCs w:val="18"/>
        </w:rPr>
      </w:pPr>
      <w:r w:rsidRPr="000C06F3">
        <w:rPr>
          <w:sz w:val="18"/>
          <w:szCs w:val="18"/>
        </w:rPr>
        <w:t xml:space="preserve">Asistir a reuniones de coordinación con profesionales </w:t>
      </w:r>
      <w:r w:rsidR="005960E0" w:rsidRPr="000C06F3">
        <w:rPr>
          <w:sz w:val="18"/>
          <w:szCs w:val="18"/>
        </w:rPr>
        <w:t>UGCDD</w:t>
      </w:r>
      <w:r w:rsidR="0019152E" w:rsidRPr="000C06F3">
        <w:rPr>
          <w:sz w:val="18"/>
          <w:szCs w:val="18"/>
        </w:rPr>
        <w:t>.</w:t>
      </w:r>
      <w:r w:rsidRPr="000C06F3">
        <w:rPr>
          <w:sz w:val="18"/>
          <w:szCs w:val="18"/>
        </w:rPr>
        <w:t xml:space="preserve"> </w:t>
      </w:r>
    </w:p>
    <w:p w:rsidR="002F4575" w:rsidRPr="000C06F3" w:rsidRDefault="002F4575" w:rsidP="002F4575">
      <w:pPr>
        <w:numPr>
          <w:ilvl w:val="0"/>
          <w:numId w:val="34"/>
        </w:numPr>
        <w:pBdr>
          <w:top w:val="nil"/>
          <w:left w:val="nil"/>
          <w:bottom w:val="nil"/>
          <w:right w:val="nil"/>
          <w:between w:val="nil"/>
        </w:pBdr>
        <w:spacing w:after="0" w:line="240" w:lineRule="auto"/>
        <w:ind w:left="709"/>
        <w:contextualSpacing/>
        <w:jc w:val="both"/>
        <w:rPr>
          <w:sz w:val="18"/>
          <w:szCs w:val="18"/>
        </w:rPr>
      </w:pPr>
      <w:r w:rsidRPr="000C06F3">
        <w:rPr>
          <w:sz w:val="18"/>
          <w:szCs w:val="18"/>
        </w:rPr>
        <w:t xml:space="preserve">Elaborar informes </w:t>
      </w:r>
      <w:r w:rsidR="0019152E" w:rsidRPr="000C06F3">
        <w:rPr>
          <w:sz w:val="18"/>
          <w:szCs w:val="18"/>
        </w:rPr>
        <w:t>periódicos según se requiera,</w:t>
      </w:r>
      <w:r w:rsidR="005B7AA7" w:rsidRPr="000C06F3">
        <w:rPr>
          <w:sz w:val="18"/>
          <w:szCs w:val="18"/>
        </w:rPr>
        <w:t xml:space="preserve"> </w:t>
      </w:r>
      <w:r w:rsidRPr="000C06F3">
        <w:rPr>
          <w:sz w:val="18"/>
          <w:szCs w:val="18"/>
        </w:rPr>
        <w:t>que den cuenta del trabajo realizado en el terreno y con el equipo.</w:t>
      </w:r>
    </w:p>
    <w:p w:rsidR="002F4575" w:rsidRPr="000C06F3" w:rsidRDefault="002F4575" w:rsidP="002F4575">
      <w:pPr>
        <w:numPr>
          <w:ilvl w:val="0"/>
          <w:numId w:val="34"/>
        </w:numPr>
        <w:pBdr>
          <w:top w:val="nil"/>
          <w:left w:val="nil"/>
          <w:bottom w:val="nil"/>
          <w:right w:val="nil"/>
          <w:between w:val="nil"/>
        </w:pBdr>
        <w:spacing w:after="0" w:line="240" w:lineRule="auto"/>
        <w:ind w:left="709"/>
        <w:contextualSpacing/>
        <w:jc w:val="both"/>
        <w:rPr>
          <w:sz w:val="18"/>
          <w:szCs w:val="18"/>
        </w:rPr>
      </w:pPr>
      <w:r w:rsidRPr="000C06F3">
        <w:rPr>
          <w:sz w:val="18"/>
          <w:szCs w:val="18"/>
        </w:rPr>
        <w:t xml:space="preserve">Elaborar informe final del trabajo realizado, aportando con sugerencias de mejora para los planes futuros </w:t>
      </w:r>
      <w:r w:rsidR="005960E0" w:rsidRPr="000C06F3">
        <w:rPr>
          <w:sz w:val="18"/>
          <w:szCs w:val="18"/>
        </w:rPr>
        <w:t>UGCDD</w:t>
      </w:r>
      <w:r w:rsidR="00E77B70" w:rsidRPr="000C06F3">
        <w:rPr>
          <w:sz w:val="18"/>
          <w:szCs w:val="18"/>
        </w:rPr>
        <w:t>.</w:t>
      </w:r>
    </w:p>
    <w:p w:rsidR="002F4575" w:rsidRPr="000C06F3" w:rsidRDefault="002F4575" w:rsidP="002F4575">
      <w:pPr>
        <w:numPr>
          <w:ilvl w:val="0"/>
          <w:numId w:val="34"/>
        </w:numPr>
        <w:pBdr>
          <w:top w:val="nil"/>
          <w:left w:val="nil"/>
          <w:bottom w:val="nil"/>
          <w:right w:val="nil"/>
          <w:between w:val="nil"/>
        </w:pBdr>
        <w:spacing w:after="0" w:line="240" w:lineRule="auto"/>
        <w:ind w:left="709"/>
        <w:contextualSpacing/>
        <w:jc w:val="both"/>
        <w:rPr>
          <w:sz w:val="18"/>
          <w:szCs w:val="18"/>
        </w:rPr>
      </w:pPr>
      <w:r w:rsidRPr="000C06F3">
        <w:rPr>
          <w:sz w:val="18"/>
          <w:szCs w:val="18"/>
        </w:rPr>
        <w:t>Asistir a reuniones</w:t>
      </w:r>
      <w:r w:rsidR="00E77B70" w:rsidRPr="000C06F3">
        <w:rPr>
          <w:sz w:val="18"/>
          <w:szCs w:val="18"/>
        </w:rPr>
        <w:t xml:space="preserve"> de coordinación y/o capacitación</w:t>
      </w:r>
      <w:r w:rsidRPr="000C06F3">
        <w:rPr>
          <w:sz w:val="18"/>
          <w:szCs w:val="18"/>
        </w:rPr>
        <w:t xml:space="preserve"> </w:t>
      </w:r>
      <w:r w:rsidR="005960E0" w:rsidRPr="000C06F3">
        <w:rPr>
          <w:sz w:val="18"/>
          <w:szCs w:val="18"/>
        </w:rPr>
        <w:t>UGCDD</w:t>
      </w:r>
      <w:r w:rsidRPr="000C06F3">
        <w:rPr>
          <w:sz w:val="18"/>
          <w:szCs w:val="18"/>
        </w:rPr>
        <w:t xml:space="preserve"> cuando lo amerite.</w:t>
      </w:r>
    </w:p>
    <w:p w:rsidR="002F4575" w:rsidRPr="002F4575" w:rsidRDefault="002F4575" w:rsidP="002F4575">
      <w:pPr>
        <w:pBdr>
          <w:top w:val="nil"/>
          <w:left w:val="nil"/>
          <w:bottom w:val="nil"/>
          <w:right w:val="nil"/>
          <w:between w:val="nil"/>
        </w:pBdr>
        <w:spacing w:line="240" w:lineRule="auto"/>
        <w:jc w:val="both"/>
        <w:rPr>
          <w:color w:val="000000"/>
          <w:sz w:val="18"/>
          <w:szCs w:val="18"/>
        </w:rPr>
      </w:pPr>
    </w:p>
    <w:p w:rsidR="002F4575" w:rsidRPr="002F4575" w:rsidRDefault="002F4575" w:rsidP="002F4575">
      <w:pPr>
        <w:pBdr>
          <w:top w:val="nil"/>
          <w:left w:val="nil"/>
          <w:bottom w:val="nil"/>
          <w:right w:val="nil"/>
          <w:between w:val="nil"/>
        </w:pBdr>
        <w:spacing w:line="240" w:lineRule="auto"/>
        <w:jc w:val="both"/>
        <w:rPr>
          <w:color w:val="000000"/>
          <w:sz w:val="18"/>
          <w:szCs w:val="18"/>
        </w:rPr>
      </w:pPr>
      <w:r w:rsidRPr="002F4575">
        <w:rPr>
          <w:color w:val="000000"/>
          <w:sz w:val="18"/>
          <w:szCs w:val="18"/>
        </w:rPr>
        <w:t>PERFIL DEL OCUPANTE</w:t>
      </w:r>
      <w:r w:rsidRPr="002F4575">
        <w:rPr>
          <w:color w:val="000000"/>
          <w:sz w:val="18"/>
          <w:szCs w:val="18"/>
        </w:rPr>
        <w:tab/>
        <w:t xml:space="preserve">: </w:t>
      </w:r>
    </w:p>
    <w:p w:rsidR="003A72DB" w:rsidRDefault="002F4575" w:rsidP="003A72DB">
      <w:pPr>
        <w:jc w:val="both"/>
        <w:rPr>
          <w:sz w:val="18"/>
          <w:szCs w:val="18"/>
          <w:lang w:val="es-CL"/>
        </w:rPr>
      </w:pPr>
      <w:r w:rsidRPr="000C06F3">
        <w:rPr>
          <w:sz w:val="18"/>
          <w:szCs w:val="18"/>
        </w:rPr>
        <w:t>El profesional a cargo debe demostrar las siguientes competencias:</w:t>
      </w:r>
      <w:r w:rsidR="003A72DB" w:rsidRPr="003A72DB">
        <w:rPr>
          <w:sz w:val="18"/>
          <w:szCs w:val="18"/>
          <w:lang w:val="es-CL"/>
        </w:rPr>
        <w:t xml:space="preserve"> </w:t>
      </w:r>
    </w:p>
    <w:p w:rsidR="002F4575" w:rsidRPr="003A72DB" w:rsidRDefault="002F4575" w:rsidP="00894763">
      <w:pPr>
        <w:pStyle w:val="Prrafodelista"/>
        <w:numPr>
          <w:ilvl w:val="0"/>
          <w:numId w:val="42"/>
        </w:numPr>
        <w:spacing w:after="0"/>
        <w:jc w:val="both"/>
        <w:rPr>
          <w:sz w:val="18"/>
          <w:szCs w:val="18"/>
        </w:rPr>
      </w:pPr>
      <w:r w:rsidRPr="003A72DB">
        <w:rPr>
          <w:sz w:val="18"/>
          <w:szCs w:val="18"/>
        </w:rPr>
        <w:t xml:space="preserve">Conceptuales: </w:t>
      </w:r>
    </w:p>
    <w:p w:rsidR="002F4575" w:rsidRPr="000C06F3" w:rsidRDefault="002F4575" w:rsidP="00894763">
      <w:pPr>
        <w:numPr>
          <w:ilvl w:val="0"/>
          <w:numId w:val="36"/>
        </w:numPr>
        <w:pBdr>
          <w:top w:val="nil"/>
          <w:left w:val="nil"/>
          <w:bottom w:val="nil"/>
          <w:right w:val="nil"/>
          <w:between w:val="nil"/>
        </w:pBdr>
        <w:spacing w:after="0" w:line="240" w:lineRule="auto"/>
        <w:contextualSpacing/>
        <w:rPr>
          <w:sz w:val="18"/>
          <w:szCs w:val="18"/>
        </w:rPr>
      </w:pPr>
      <w:r w:rsidRPr="000C06F3">
        <w:rPr>
          <w:sz w:val="18"/>
          <w:szCs w:val="18"/>
        </w:rPr>
        <w:t xml:space="preserve">Conocimiento disciplinar en el área de </w:t>
      </w:r>
      <w:r w:rsidR="005960E0" w:rsidRPr="000C06F3">
        <w:rPr>
          <w:sz w:val="18"/>
          <w:szCs w:val="18"/>
        </w:rPr>
        <w:t>las ciencias</w:t>
      </w:r>
      <w:r w:rsidR="003A72DB">
        <w:rPr>
          <w:sz w:val="18"/>
          <w:szCs w:val="18"/>
        </w:rPr>
        <w:t xml:space="preserve"> y/o matemáticas</w:t>
      </w:r>
      <w:r w:rsidR="00E24426" w:rsidRPr="000C06F3">
        <w:rPr>
          <w:sz w:val="18"/>
          <w:szCs w:val="18"/>
        </w:rPr>
        <w:t>.</w:t>
      </w:r>
    </w:p>
    <w:p w:rsidR="002F4575" w:rsidRPr="000C06F3" w:rsidRDefault="002F4575" w:rsidP="002F4575">
      <w:pPr>
        <w:numPr>
          <w:ilvl w:val="0"/>
          <w:numId w:val="36"/>
        </w:numPr>
        <w:pBdr>
          <w:top w:val="nil"/>
          <w:left w:val="nil"/>
          <w:bottom w:val="nil"/>
          <w:right w:val="nil"/>
          <w:between w:val="nil"/>
        </w:pBdr>
        <w:spacing w:after="0" w:line="240" w:lineRule="auto"/>
        <w:contextualSpacing/>
        <w:rPr>
          <w:sz w:val="18"/>
          <w:szCs w:val="18"/>
        </w:rPr>
      </w:pPr>
      <w:r w:rsidRPr="000C06F3">
        <w:rPr>
          <w:sz w:val="18"/>
          <w:szCs w:val="18"/>
        </w:rPr>
        <w:t xml:space="preserve">Conocimiento de estrategias </w:t>
      </w:r>
      <w:r w:rsidR="00E24426" w:rsidRPr="000C06F3">
        <w:rPr>
          <w:sz w:val="18"/>
          <w:szCs w:val="18"/>
        </w:rPr>
        <w:t xml:space="preserve">de </w:t>
      </w:r>
      <w:r w:rsidR="000C06F3" w:rsidRPr="000C06F3">
        <w:rPr>
          <w:sz w:val="18"/>
          <w:szCs w:val="18"/>
        </w:rPr>
        <w:t>enseñanza y</w:t>
      </w:r>
      <w:r w:rsidR="00E24426" w:rsidRPr="000C06F3">
        <w:rPr>
          <w:sz w:val="18"/>
          <w:szCs w:val="18"/>
        </w:rPr>
        <w:t xml:space="preserve"> de aprendizaje, en contextos educativos de enseñanza media y superior.</w:t>
      </w:r>
    </w:p>
    <w:p w:rsidR="00715A1C" w:rsidRPr="000C06F3" w:rsidRDefault="00715A1C" w:rsidP="00715A1C">
      <w:pPr>
        <w:numPr>
          <w:ilvl w:val="0"/>
          <w:numId w:val="36"/>
        </w:numPr>
        <w:pBdr>
          <w:top w:val="nil"/>
          <w:left w:val="nil"/>
          <w:bottom w:val="nil"/>
          <w:right w:val="nil"/>
          <w:between w:val="nil"/>
        </w:pBdr>
        <w:spacing w:after="0" w:line="240" w:lineRule="auto"/>
        <w:contextualSpacing/>
        <w:rPr>
          <w:sz w:val="18"/>
          <w:szCs w:val="18"/>
        </w:rPr>
      </w:pPr>
      <w:r w:rsidRPr="000C06F3">
        <w:rPr>
          <w:sz w:val="18"/>
          <w:szCs w:val="18"/>
        </w:rPr>
        <w:t xml:space="preserve">Conocimiento disciplinar respecto a </w:t>
      </w:r>
      <w:r w:rsidR="005960E0" w:rsidRPr="000C06F3">
        <w:rPr>
          <w:sz w:val="18"/>
          <w:szCs w:val="18"/>
        </w:rPr>
        <w:t>metodología y estrategias didácticas al interior del aula.</w:t>
      </w:r>
    </w:p>
    <w:p w:rsidR="007424F0" w:rsidRPr="000C06F3" w:rsidRDefault="007424F0" w:rsidP="007E7DE5">
      <w:pPr>
        <w:numPr>
          <w:ilvl w:val="0"/>
          <w:numId w:val="36"/>
        </w:numPr>
        <w:pBdr>
          <w:top w:val="nil"/>
          <w:left w:val="nil"/>
          <w:bottom w:val="nil"/>
          <w:right w:val="nil"/>
          <w:between w:val="nil"/>
        </w:pBdr>
        <w:spacing w:after="0" w:line="240" w:lineRule="auto"/>
        <w:contextualSpacing/>
        <w:rPr>
          <w:sz w:val="18"/>
          <w:szCs w:val="18"/>
        </w:rPr>
      </w:pPr>
      <w:r w:rsidRPr="000C06F3">
        <w:rPr>
          <w:sz w:val="18"/>
          <w:szCs w:val="18"/>
        </w:rPr>
        <w:t xml:space="preserve">Conocimiento </w:t>
      </w:r>
      <w:r w:rsidR="007E7DE5" w:rsidRPr="000C06F3">
        <w:rPr>
          <w:sz w:val="18"/>
          <w:szCs w:val="18"/>
        </w:rPr>
        <w:t>disciplinar respecto a manejo de grupos e intervenciones educativ</w:t>
      </w:r>
      <w:r w:rsidR="003F7ED6" w:rsidRPr="000C06F3">
        <w:rPr>
          <w:sz w:val="18"/>
          <w:szCs w:val="18"/>
        </w:rPr>
        <w:t>a</w:t>
      </w:r>
      <w:r w:rsidR="007E7DE5" w:rsidRPr="000C06F3">
        <w:rPr>
          <w:sz w:val="18"/>
          <w:szCs w:val="18"/>
        </w:rPr>
        <w:t>s</w:t>
      </w:r>
      <w:r w:rsidRPr="000C06F3">
        <w:rPr>
          <w:sz w:val="18"/>
          <w:szCs w:val="18"/>
        </w:rPr>
        <w:t>.</w:t>
      </w:r>
    </w:p>
    <w:p w:rsidR="002F4575" w:rsidRPr="000C06F3" w:rsidRDefault="002F4575" w:rsidP="002F4575">
      <w:pPr>
        <w:numPr>
          <w:ilvl w:val="0"/>
          <w:numId w:val="36"/>
        </w:numPr>
        <w:pBdr>
          <w:top w:val="nil"/>
          <w:left w:val="nil"/>
          <w:bottom w:val="nil"/>
          <w:right w:val="nil"/>
          <w:between w:val="nil"/>
        </w:pBdr>
        <w:spacing w:after="0" w:line="240" w:lineRule="auto"/>
        <w:contextualSpacing/>
        <w:rPr>
          <w:sz w:val="18"/>
          <w:szCs w:val="18"/>
        </w:rPr>
      </w:pPr>
      <w:r w:rsidRPr="000C06F3">
        <w:rPr>
          <w:sz w:val="18"/>
          <w:szCs w:val="18"/>
        </w:rPr>
        <w:t>Con</w:t>
      </w:r>
      <w:r w:rsidR="00E24426" w:rsidRPr="000C06F3">
        <w:rPr>
          <w:sz w:val="18"/>
          <w:szCs w:val="18"/>
        </w:rPr>
        <w:t>oc</w:t>
      </w:r>
      <w:r w:rsidR="004D542F" w:rsidRPr="000C06F3">
        <w:rPr>
          <w:sz w:val="18"/>
          <w:szCs w:val="18"/>
        </w:rPr>
        <w:t>imiento del s</w:t>
      </w:r>
      <w:r w:rsidR="00E24426" w:rsidRPr="000C06F3">
        <w:rPr>
          <w:sz w:val="18"/>
          <w:szCs w:val="18"/>
        </w:rPr>
        <w:t>istema educativo</w:t>
      </w:r>
      <w:r w:rsidR="004D542F" w:rsidRPr="000C06F3">
        <w:rPr>
          <w:sz w:val="18"/>
          <w:szCs w:val="18"/>
        </w:rPr>
        <w:t xml:space="preserve"> nacional</w:t>
      </w:r>
      <w:r w:rsidR="008729E7" w:rsidRPr="000C06F3">
        <w:rPr>
          <w:sz w:val="18"/>
          <w:szCs w:val="18"/>
        </w:rPr>
        <w:t>.</w:t>
      </w:r>
    </w:p>
    <w:p w:rsidR="00715A1C" w:rsidRPr="000C06F3" w:rsidRDefault="00715A1C" w:rsidP="002F4575">
      <w:pPr>
        <w:pBdr>
          <w:top w:val="nil"/>
          <w:left w:val="nil"/>
          <w:bottom w:val="nil"/>
          <w:right w:val="nil"/>
          <w:between w:val="nil"/>
        </w:pBdr>
        <w:spacing w:after="0" w:line="240" w:lineRule="auto"/>
        <w:rPr>
          <w:sz w:val="18"/>
          <w:szCs w:val="18"/>
        </w:rPr>
      </w:pPr>
    </w:p>
    <w:p w:rsidR="002F4575" w:rsidRPr="000C06F3" w:rsidRDefault="002F4575" w:rsidP="002F4575">
      <w:pPr>
        <w:numPr>
          <w:ilvl w:val="0"/>
          <w:numId w:val="35"/>
        </w:numPr>
        <w:pBdr>
          <w:top w:val="nil"/>
          <w:left w:val="nil"/>
          <w:bottom w:val="nil"/>
          <w:right w:val="nil"/>
          <w:between w:val="nil"/>
        </w:pBdr>
        <w:spacing w:after="0" w:line="240" w:lineRule="auto"/>
        <w:contextualSpacing/>
        <w:rPr>
          <w:sz w:val="18"/>
          <w:szCs w:val="18"/>
        </w:rPr>
      </w:pPr>
      <w:r w:rsidRPr="000C06F3">
        <w:rPr>
          <w:sz w:val="18"/>
          <w:szCs w:val="18"/>
        </w:rPr>
        <w:t xml:space="preserve">Procedimentales:  </w:t>
      </w:r>
    </w:p>
    <w:p w:rsidR="002F4575" w:rsidRPr="000C06F3" w:rsidRDefault="002F4575" w:rsidP="002F4575">
      <w:pPr>
        <w:numPr>
          <w:ilvl w:val="0"/>
          <w:numId w:val="29"/>
        </w:numPr>
        <w:pBdr>
          <w:top w:val="nil"/>
          <w:left w:val="nil"/>
          <w:bottom w:val="nil"/>
          <w:right w:val="nil"/>
          <w:between w:val="nil"/>
        </w:pBdr>
        <w:spacing w:after="0" w:line="240" w:lineRule="auto"/>
        <w:contextualSpacing/>
        <w:jc w:val="both"/>
        <w:rPr>
          <w:sz w:val="18"/>
          <w:szCs w:val="18"/>
        </w:rPr>
      </w:pPr>
      <w:r w:rsidRPr="000C06F3">
        <w:rPr>
          <w:sz w:val="18"/>
          <w:szCs w:val="18"/>
        </w:rPr>
        <w:t xml:space="preserve">Desarrollo de propuestas de diagnóstico </w:t>
      </w:r>
      <w:r w:rsidR="003F7ED6" w:rsidRPr="000C06F3">
        <w:rPr>
          <w:sz w:val="18"/>
          <w:szCs w:val="18"/>
        </w:rPr>
        <w:t>y levantamiento de información.</w:t>
      </w:r>
    </w:p>
    <w:p w:rsidR="002F4575" w:rsidRPr="000C06F3" w:rsidRDefault="002F4575" w:rsidP="002F4575">
      <w:pPr>
        <w:numPr>
          <w:ilvl w:val="0"/>
          <w:numId w:val="29"/>
        </w:numPr>
        <w:pBdr>
          <w:top w:val="nil"/>
          <w:left w:val="nil"/>
          <w:bottom w:val="nil"/>
          <w:right w:val="nil"/>
          <w:between w:val="nil"/>
        </w:pBdr>
        <w:spacing w:after="0" w:line="240" w:lineRule="auto"/>
        <w:contextualSpacing/>
        <w:jc w:val="both"/>
        <w:rPr>
          <w:sz w:val="18"/>
          <w:szCs w:val="18"/>
        </w:rPr>
      </w:pPr>
      <w:r w:rsidRPr="000C06F3">
        <w:rPr>
          <w:sz w:val="18"/>
          <w:szCs w:val="18"/>
        </w:rPr>
        <w:t>Toma de decisiones fundamentadas al organizar, planificar y realizar intervenciones educativas considerando el análisis del contexto.</w:t>
      </w:r>
    </w:p>
    <w:p w:rsidR="002F4575" w:rsidRDefault="002F4575" w:rsidP="002F4575">
      <w:pPr>
        <w:numPr>
          <w:ilvl w:val="0"/>
          <w:numId w:val="29"/>
        </w:numPr>
        <w:pBdr>
          <w:top w:val="nil"/>
          <w:left w:val="nil"/>
          <w:bottom w:val="nil"/>
          <w:right w:val="nil"/>
          <w:between w:val="nil"/>
        </w:pBdr>
        <w:spacing w:after="0" w:line="240" w:lineRule="auto"/>
        <w:contextualSpacing/>
        <w:jc w:val="both"/>
        <w:rPr>
          <w:sz w:val="18"/>
          <w:szCs w:val="18"/>
        </w:rPr>
      </w:pPr>
      <w:r w:rsidRPr="000C06F3">
        <w:rPr>
          <w:sz w:val="18"/>
          <w:szCs w:val="18"/>
        </w:rPr>
        <w:t xml:space="preserve">Desarrollo de </w:t>
      </w:r>
      <w:r w:rsidR="00E77B70" w:rsidRPr="000C06F3">
        <w:rPr>
          <w:sz w:val="18"/>
          <w:szCs w:val="18"/>
        </w:rPr>
        <w:t>metodologías activas, participativas y creativas</w:t>
      </w:r>
      <w:r w:rsidRPr="000C06F3">
        <w:rPr>
          <w:sz w:val="18"/>
          <w:szCs w:val="18"/>
        </w:rPr>
        <w:t xml:space="preserve"> que promueva el desarrollo de una </w:t>
      </w:r>
      <w:r w:rsidR="003A72DB">
        <w:rPr>
          <w:sz w:val="18"/>
          <w:szCs w:val="18"/>
        </w:rPr>
        <w:t xml:space="preserve">formación </w:t>
      </w:r>
      <w:r w:rsidRPr="000C06F3">
        <w:rPr>
          <w:sz w:val="18"/>
          <w:szCs w:val="18"/>
        </w:rPr>
        <w:t>integral.</w:t>
      </w:r>
    </w:p>
    <w:p w:rsidR="003A72DB" w:rsidRPr="000C06F3" w:rsidRDefault="003A72DB" w:rsidP="003A72DB">
      <w:pPr>
        <w:pBdr>
          <w:top w:val="nil"/>
          <w:left w:val="nil"/>
          <w:bottom w:val="nil"/>
          <w:right w:val="nil"/>
          <w:between w:val="nil"/>
        </w:pBdr>
        <w:spacing w:after="0" w:line="240" w:lineRule="auto"/>
        <w:ind w:left="1080"/>
        <w:contextualSpacing/>
        <w:jc w:val="both"/>
        <w:rPr>
          <w:sz w:val="18"/>
          <w:szCs w:val="18"/>
        </w:rPr>
      </w:pPr>
    </w:p>
    <w:p w:rsidR="002F4575" w:rsidRPr="000C06F3" w:rsidRDefault="002F4575" w:rsidP="002F4575">
      <w:pPr>
        <w:numPr>
          <w:ilvl w:val="0"/>
          <w:numId w:val="27"/>
        </w:numPr>
        <w:pBdr>
          <w:top w:val="nil"/>
          <w:left w:val="nil"/>
          <w:bottom w:val="nil"/>
          <w:right w:val="nil"/>
          <w:between w:val="nil"/>
        </w:pBdr>
        <w:spacing w:after="0" w:line="240" w:lineRule="auto"/>
        <w:contextualSpacing/>
        <w:rPr>
          <w:sz w:val="18"/>
          <w:szCs w:val="18"/>
        </w:rPr>
      </w:pPr>
      <w:r w:rsidRPr="000C06F3">
        <w:rPr>
          <w:sz w:val="18"/>
          <w:szCs w:val="18"/>
        </w:rPr>
        <w:t xml:space="preserve">Actitudinales: </w:t>
      </w:r>
    </w:p>
    <w:p w:rsidR="003A72DB" w:rsidRPr="003A72DB" w:rsidRDefault="003A72DB" w:rsidP="003A72DB">
      <w:pPr>
        <w:numPr>
          <w:ilvl w:val="0"/>
          <w:numId w:val="29"/>
        </w:numPr>
        <w:pBdr>
          <w:top w:val="nil"/>
          <w:left w:val="nil"/>
          <w:bottom w:val="nil"/>
          <w:right w:val="nil"/>
          <w:between w:val="nil"/>
        </w:pBdr>
        <w:spacing w:after="0" w:line="240" w:lineRule="auto"/>
        <w:contextualSpacing/>
        <w:jc w:val="both"/>
        <w:rPr>
          <w:sz w:val="18"/>
          <w:szCs w:val="18"/>
        </w:rPr>
      </w:pPr>
      <w:r w:rsidRPr="003A72DB">
        <w:rPr>
          <w:sz w:val="18"/>
          <w:szCs w:val="18"/>
        </w:rPr>
        <w:t xml:space="preserve">Excelente trato interpersonal. </w:t>
      </w:r>
    </w:p>
    <w:p w:rsidR="003A72DB" w:rsidRPr="003A72DB" w:rsidRDefault="003A72DB" w:rsidP="003A72DB">
      <w:pPr>
        <w:numPr>
          <w:ilvl w:val="0"/>
          <w:numId w:val="29"/>
        </w:numPr>
        <w:pBdr>
          <w:top w:val="nil"/>
          <w:left w:val="nil"/>
          <w:bottom w:val="nil"/>
          <w:right w:val="nil"/>
          <w:between w:val="nil"/>
        </w:pBdr>
        <w:spacing w:after="0" w:line="240" w:lineRule="auto"/>
        <w:contextualSpacing/>
        <w:jc w:val="both"/>
        <w:rPr>
          <w:sz w:val="18"/>
          <w:szCs w:val="18"/>
        </w:rPr>
      </w:pPr>
      <w:r w:rsidRPr="003A72DB">
        <w:rPr>
          <w:sz w:val="18"/>
          <w:szCs w:val="18"/>
        </w:rPr>
        <w:t xml:space="preserve">Capacidad para trabajar bajo presión. </w:t>
      </w:r>
    </w:p>
    <w:p w:rsidR="002F4575" w:rsidRPr="000C06F3" w:rsidRDefault="002F4575" w:rsidP="002F4575">
      <w:pPr>
        <w:numPr>
          <w:ilvl w:val="0"/>
          <w:numId w:val="29"/>
        </w:numPr>
        <w:pBdr>
          <w:top w:val="nil"/>
          <w:left w:val="nil"/>
          <w:bottom w:val="nil"/>
          <w:right w:val="nil"/>
          <w:between w:val="nil"/>
        </w:pBdr>
        <w:spacing w:after="0" w:line="240" w:lineRule="auto"/>
        <w:contextualSpacing/>
        <w:jc w:val="both"/>
        <w:rPr>
          <w:sz w:val="18"/>
          <w:szCs w:val="18"/>
        </w:rPr>
      </w:pPr>
      <w:r w:rsidRPr="000C06F3">
        <w:rPr>
          <w:sz w:val="18"/>
          <w:szCs w:val="18"/>
        </w:rPr>
        <w:t xml:space="preserve">Responsabilidad y </w:t>
      </w:r>
      <w:r w:rsidR="000C06F3" w:rsidRPr="000C06F3">
        <w:rPr>
          <w:sz w:val="18"/>
          <w:szCs w:val="18"/>
        </w:rPr>
        <w:t>compromiso con</w:t>
      </w:r>
      <w:r w:rsidRPr="000C06F3">
        <w:rPr>
          <w:sz w:val="18"/>
          <w:szCs w:val="18"/>
        </w:rPr>
        <w:t xml:space="preserve"> los objetivos y productos de trabajo propuestos.</w:t>
      </w:r>
    </w:p>
    <w:p w:rsidR="002F4575" w:rsidRPr="000C06F3" w:rsidRDefault="002F4575" w:rsidP="002F4575">
      <w:pPr>
        <w:numPr>
          <w:ilvl w:val="0"/>
          <w:numId w:val="29"/>
        </w:numPr>
        <w:pBdr>
          <w:top w:val="nil"/>
          <w:left w:val="nil"/>
          <w:bottom w:val="nil"/>
          <w:right w:val="nil"/>
          <w:between w:val="nil"/>
        </w:pBdr>
        <w:spacing w:after="0" w:line="240" w:lineRule="auto"/>
        <w:contextualSpacing/>
        <w:jc w:val="both"/>
        <w:rPr>
          <w:sz w:val="18"/>
          <w:szCs w:val="18"/>
        </w:rPr>
      </w:pPr>
      <w:r w:rsidRPr="000C06F3">
        <w:rPr>
          <w:sz w:val="18"/>
          <w:szCs w:val="18"/>
        </w:rPr>
        <w:t xml:space="preserve">Disposición al trabajo en equipo y colaborativo, desde una mirada interdisciplinar. </w:t>
      </w:r>
    </w:p>
    <w:p w:rsidR="002F4575" w:rsidRPr="000C06F3" w:rsidRDefault="002F4575" w:rsidP="002F4575">
      <w:pPr>
        <w:numPr>
          <w:ilvl w:val="0"/>
          <w:numId w:val="29"/>
        </w:numPr>
        <w:pBdr>
          <w:top w:val="nil"/>
          <w:left w:val="nil"/>
          <w:bottom w:val="nil"/>
          <w:right w:val="nil"/>
          <w:between w:val="nil"/>
        </w:pBdr>
        <w:spacing w:after="0" w:line="240" w:lineRule="auto"/>
        <w:contextualSpacing/>
        <w:jc w:val="both"/>
        <w:rPr>
          <w:sz w:val="18"/>
          <w:szCs w:val="18"/>
        </w:rPr>
      </w:pPr>
      <w:r w:rsidRPr="000C06F3">
        <w:rPr>
          <w:sz w:val="18"/>
          <w:szCs w:val="18"/>
        </w:rPr>
        <w:t xml:space="preserve">Proactividad, iniciativa y perseverancia respecto de </w:t>
      </w:r>
      <w:r w:rsidR="006942B2" w:rsidRPr="000C06F3">
        <w:rPr>
          <w:sz w:val="18"/>
          <w:szCs w:val="18"/>
        </w:rPr>
        <w:t>las acciones</w:t>
      </w:r>
      <w:r w:rsidR="000C06F3" w:rsidRPr="000C06F3">
        <w:rPr>
          <w:sz w:val="18"/>
          <w:szCs w:val="18"/>
        </w:rPr>
        <w:t xml:space="preserve"> a</w:t>
      </w:r>
      <w:r w:rsidRPr="000C06F3">
        <w:rPr>
          <w:sz w:val="18"/>
          <w:szCs w:val="18"/>
        </w:rPr>
        <w:t xml:space="preserve"> implementar.</w:t>
      </w:r>
    </w:p>
    <w:p w:rsidR="002F4575" w:rsidRPr="000C06F3" w:rsidRDefault="002F4575" w:rsidP="002F4575">
      <w:pPr>
        <w:numPr>
          <w:ilvl w:val="0"/>
          <w:numId w:val="29"/>
        </w:numPr>
        <w:pBdr>
          <w:top w:val="nil"/>
          <w:left w:val="nil"/>
          <w:bottom w:val="nil"/>
          <w:right w:val="nil"/>
          <w:between w:val="nil"/>
        </w:pBdr>
        <w:spacing w:after="0" w:line="240" w:lineRule="auto"/>
        <w:contextualSpacing/>
        <w:jc w:val="both"/>
        <w:rPr>
          <w:sz w:val="18"/>
          <w:szCs w:val="18"/>
        </w:rPr>
      </w:pPr>
      <w:r w:rsidRPr="000C06F3">
        <w:rPr>
          <w:sz w:val="18"/>
          <w:szCs w:val="18"/>
        </w:rPr>
        <w:t>Apertura a la crítica y a la autocrítica.</w:t>
      </w:r>
    </w:p>
    <w:p w:rsidR="002F4575" w:rsidRPr="000C06F3" w:rsidRDefault="002F4575" w:rsidP="002F4575">
      <w:pPr>
        <w:numPr>
          <w:ilvl w:val="0"/>
          <w:numId w:val="29"/>
        </w:numPr>
        <w:pBdr>
          <w:top w:val="nil"/>
          <w:left w:val="nil"/>
          <w:bottom w:val="nil"/>
          <w:right w:val="nil"/>
          <w:between w:val="nil"/>
        </w:pBdr>
        <w:spacing w:after="0" w:line="240" w:lineRule="auto"/>
        <w:contextualSpacing/>
        <w:jc w:val="both"/>
        <w:rPr>
          <w:sz w:val="18"/>
          <w:szCs w:val="18"/>
        </w:rPr>
      </w:pPr>
      <w:r w:rsidRPr="000C06F3">
        <w:rPr>
          <w:sz w:val="18"/>
          <w:szCs w:val="18"/>
        </w:rPr>
        <w:t xml:space="preserve">Adaptación al cambio y flexibilidad. </w:t>
      </w:r>
    </w:p>
    <w:p w:rsidR="003A72DB" w:rsidRPr="003A72DB" w:rsidRDefault="002F4575" w:rsidP="00EE56E5">
      <w:pPr>
        <w:numPr>
          <w:ilvl w:val="0"/>
          <w:numId w:val="29"/>
        </w:numPr>
        <w:pBdr>
          <w:top w:val="nil"/>
          <w:left w:val="nil"/>
          <w:bottom w:val="nil"/>
          <w:right w:val="nil"/>
          <w:between w:val="nil"/>
        </w:pBdr>
        <w:spacing w:after="0" w:line="240" w:lineRule="auto"/>
        <w:contextualSpacing/>
        <w:jc w:val="both"/>
        <w:rPr>
          <w:sz w:val="18"/>
          <w:szCs w:val="18"/>
          <w:lang w:val="es-CL"/>
        </w:rPr>
      </w:pPr>
      <w:r w:rsidRPr="003A72DB">
        <w:rPr>
          <w:sz w:val="18"/>
          <w:szCs w:val="18"/>
        </w:rPr>
        <w:t>Disposición al trabajo en terreno y al aprendizaje.</w:t>
      </w:r>
    </w:p>
    <w:p w:rsidR="003A72DB" w:rsidRPr="003A72DB" w:rsidRDefault="003A72DB" w:rsidP="00EE56E5">
      <w:pPr>
        <w:numPr>
          <w:ilvl w:val="0"/>
          <w:numId w:val="29"/>
        </w:numPr>
        <w:pBdr>
          <w:top w:val="nil"/>
          <w:left w:val="nil"/>
          <w:bottom w:val="nil"/>
          <w:right w:val="nil"/>
          <w:between w:val="nil"/>
        </w:pBdr>
        <w:spacing w:after="0" w:line="240" w:lineRule="auto"/>
        <w:contextualSpacing/>
        <w:jc w:val="both"/>
        <w:rPr>
          <w:sz w:val="18"/>
          <w:szCs w:val="18"/>
          <w:lang w:val="es-CL"/>
        </w:rPr>
      </w:pPr>
      <w:r w:rsidRPr="003A72DB">
        <w:rPr>
          <w:sz w:val="18"/>
          <w:szCs w:val="18"/>
          <w:lang w:val="es-CL"/>
        </w:rPr>
        <w:t>Orden y sistematicidad, compromiso con las tareas, los objetivos institucionales y de la unidad.</w:t>
      </w:r>
    </w:p>
    <w:p w:rsidR="003A72DB" w:rsidRPr="000C06F3" w:rsidRDefault="003A72DB" w:rsidP="003A72DB">
      <w:pPr>
        <w:pBdr>
          <w:top w:val="nil"/>
          <w:left w:val="nil"/>
          <w:bottom w:val="nil"/>
          <w:right w:val="nil"/>
          <w:between w:val="nil"/>
        </w:pBdr>
        <w:spacing w:after="0" w:line="240" w:lineRule="auto"/>
        <w:ind w:left="1080"/>
        <w:contextualSpacing/>
        <w:jc w:val="both"/>
        <w:rPr>
          <w:sz w:val="18"/>
          <w:szCs w:val="18"/>
        </w:rPr>
      </w:pPr>
    </w:p>
    <w:p w:rsidR="00715A1C" w:rsidRDefault="00715A1C" w:rsidP="00715A1C">
      <w:pPr>
        <w:pBdr>
          <w:top w:val="nil"/>
          <w:left w:val="nil"/>
          <w:bottom w:val="nil"/>
          <w:right w:val="nil"/>
          <w:between w:val="nil"/>
        </w:pBdr>
        <w:spacing w:after="0" w:line="240" w:lineRule="auto"/>
        <w:ind w:left="1080"/>
        <w:contextualSpacing/>
        <w:jc w:val="both"/>
        <w:rPr>
          <w:color w:val="000000"/>
          <w:sz w:val="18"/>
          <w:szCs w:val="18"/>
        </w:rPr>
      </w:pPr>
    </w:p>
    <w:p w:rsidR="002F4575" w:rsidRPr="002F4575" w:rsidRDefault="002F4575" w:rsidP="002F4575">
      <w:pPr>
        <w:pBdr>
          <w:top w:val="nil"/>
          <w:left w:val="nil"/>
          <w:bottom w:val="nil"/>
          <w:right w:val="nil"/>
          <w:between w:val="nil"/>
        </w:pBdr>
        <w:spacing w:after="0" w:line="240" w:lineRule="auto"/>
        <w:ind w:left="2214" w:hanging="2160"/>
        <w:jc w:val="both"/>
        <w:rPr>
          <w:b/>
          <w:color w:val="000000"/>
          <w:sz w:val="18"/>
          <w:szCs w:val="18"/>
        </w:rPr>
      </w:pPr>
      <w:r w:rsidRPr="00F705FF">
        <w:rPr>
          <w:color w:val="000000"/>
          <w:sz w:val="18"/>
          <w:szCs w:val="18"/>
        </w:rPr>
        <w:t>CONDICIONES OFRECIDAS</w:t>
      </w:r>
      <w:proofErr w:type="gramStart"/>
      <w:r w:rsidRPr="00F705FF">
        <w:rPr>
          <w:color w:val="000000"/>
          <w:sz w:val="18"/>
          <w:szCs w:val="18"/>
        </w:rPr>
        <w:tab/>
        <w:t>:</w:t>
      </w:r>
      <w:r w:rsidRPr="00F705FF">
        <w:rPr>
          <w:b/>
          <w:color w:val="000000"/>
          <w:sz w:val="18"/>
          <w:szCs w:val="18"/>
        </w:rPr>
        <w:t>CONVENIO</w:t>
      </w:r>
      <w:proofErr w:type="gramEnd"/>
      <w:r w:rsidRPr="00F705FF">
        <w:rPr>
          <w:b/>
          <w:color w:val="000000"/>
          <w:sz w:val="18"/>
          <w:szCs w:val="18"/>
        </w:rPr>
        <w:t xml:space="preserve"> A HONORARIOS DE </w:t>
      </w:r>
      <w:r w:rsidR="00425130">
        <w:rPr>
          <w:b/>
          <w:color w:val="000000"/>
          <w:sz w:val="18"/>
          <w:szCs w:val="18"/>
        </w:rPr>
        <w:t>ABRIL</w:t>
      </w:r>
      <w:r w:rsidRPr="00F705FF">
        <w:rPr>
          <w:b/>
          <w:color w:val="000000"/>
          <w:sz w:val="18"/>
          <w:szCs w:val="18"/>
        </w:rPr>
        <w:t xml:space="preserve"> A </w:t>
      </w:r>
      <w:r w:rsidR="00155055">
        <w:rPr>
          <w:b/>
          <w:color w:val="000000"/>
          <w:sz w:val="18"/>
          <w:szCs w:val="18"/>
        </w:rPr>
        <w:t>DICIEMBRE</w:t>
      </w:r>
      <w:r w:rsidRPr="00F705FF">
        <w:rPr>
          <w:b/>
          <w:color w:val="000000"/>
          <w:sz w:val="18"/>
          <w:szCs w:val="18"/>
        </w:rPr>
        <w:t>, CON</w:t>
      </w:r>
      <w:r w:rsidRPr="002F4575">
        <w:rPr>
          <w:b/>
          <w:color w:val="000000"/>
          <w:sz w:val="18"/>
          <w:szCs w:val="18"/>
        </w:rPr>
        <w:t xml:space="preserve"> OPCIÓN DE </w:t>
      </w:r>
      <w:r w:rsidR="0099694D" w:rsidRPr="002F4575">
        <w:rPr>
          <w:b/>
          <w:color w:val="000000"/>
          <w:sz w:val="18"/>
          <w:szCs w:val="18"/>
        </w:rPr>
        <w:t>CONTINUIDAD A</w:t>
      </w:r>
      <w:r w:rsidRPr="002F4575">
        <w:rPr>
          <w:b/>
          <w:color w:val="000000"/>
          <w:sz w:val="18"/>
          <w:szCs w:val="18"/>
        </w:rPr>
        <w:t xml:space="preserve"> HONORARIOS.  </w:t>
      </w:r>
      <w:r w:rsidRPr="002F4575">
        <w:rPr>
          <w:color w:val="000000"/>
          <w:sz w:val="18"/>
          <w:szCs w:val="18"/>
        </w:rPr>
        <w:t xml:space="preserve">LA RENTA TOTAL HABERES O RENTA BRUTA, INCLUYENDO LA TOTALIDAD DE LAS ASIGNACIONES QUE CONTEMPLA LA NORMATIVA UNIVERSITARIA, ES </w:t>
      </w:r>
      <w:r w:rsidRPr="002C4293">
        <w:rPr>
          <w:color w:val="000000"/>
          <w:sz w:val="18"/>
          <w:szCs w:val="18"/>
        </w:rPr>
        <w:t xml:space="preserve">DE </w:t>
      </w:r>
      <w:r w:rsidRPr="002C4293">
        <w:rPr>
          <w:b/>
          <w:color w:val="000000"/>
          <w:sz w:val="18"/>
          <w:szCs w:val="18"/>
        </w:rPr>
        <w:t>$</w:t>
      </w:r>
      <w:r w:rsidR="00EC3876" w:rsidRPr="002C4293">
        <w:rPr>
          <w:b/>
          <w:color w:val="000000"/>
          <w:sz w:val="18"/>
          <w:szCs w:val="18"/>
        </w:rPr>
        <w:t>1.</w:t>
      </w:r>
      <w:r w:rsidR="00894763">
        <w:rPr>
          <w:b/>
          <w:color w:val="000000"/>
          <w:sz w:val="18"/>
          <w:szCs w:val="18"/>
        </w:rPr>
        <w:t>3</w:t>
      </w:r>
      <w:r w:rsidR="000C06F3">
        <w:rPr>
          <w:b/>
          <w:color w:val="000000"/>
          <w:sz w:val="18"/>
          <w:szCs w:val="18"/>
        </w:rPr>
        <w:t>00</w:t>
      </w:r>
      <w:r w:rsidR="00EC3876" w:rsidRPr="002C4293">
        <w:rPr>
          <w:b/>
          <w:color w:val="000000"/>
          <w:sz w:val="18"/>
          <w:szCs w:val="18"/>
        </w:rPr>
        <w:t>.000</w:t>
      </w:r>
      <w:r w:rsidRPr="002C4293">
        <w:rPr>
          <w:b/>
          <w:color w:val="000000"/>
          <w:sz w:val="18"/>
          <w:szCs w:val="18"/>
        </w:rPr>
        <w:t xml:space="preserve"> MENSUAL.</w:t>
      </w:r>
    </w:p>
    <w:p w:rsidR="002F4575" w:rsidRPr="002F4575" w:rsidRDefault="002F4575" w:rsidP="002F4575">
      <w:pPr>
        <w:pBdr>
          <w:top w:val="nil"/>
          <w:left w:val="nil"/>
          <w:bottom w:val="nil"/>
          <w:right w:val="nil"/>
          <w:between w:val="nil"/>
        </w:pBdr>
        <w:spacing w:after="0" w:line="240" w:lineRule="auto"/>
        <w:jc w:val="both"/>
        <w:rPr>
          <w:color w:val="000000"/>
          <w:sz w:val="18"/>
          <w:szCs w:val="18"/>
        </w:rPr>
      </w:pPr>
    </w:p>
    <w:p w:rsidR="0075353B" w:rsidRDefault="0075353B" w:rsidP="002F4575">
      <w:pPr>
        <w:pBdr>
          <w:top w:val="nil"/>
          <w:left w:val="nil"/>
          <w:bottom w:val="nil"/>
          <w:right w:val="nil"/>
          <w:between w:val="nil"/>
        </w:pBdr>
        <w:spacing w:after="0" w:line="240" w:lineRule="auto"/>
        <w:jc w:val="both"/>
        <w:rPr>
          <w:color w:val="000000"/>
          <w:sz w:val="18"/>
          <w:szCs w:val="18"/>
        </w:rPr>
      </w:pPr>
    </w:p>
    <w:p w:rsidR="002F4575" w:rsidRDefault="00715A1C" w:rsidP="002F4575">
      <w:pPr>
        <w:pBdr>
          <w:top w:val="nil"/>
          <w:left w:val="nil"/>
          <w:bottom w:val="nil"/>
          <w:right w:val="nil"/>
          <w:between w:val="nil"/>
        </w:pBdr>
        <w:spacing w:after="0" w:line="240" w:lineRule="auto"/>
        <w:jc w:val="both"/>
        <w:rPr>
          <w:color w:val="000000"/>
          <w:sz w:val="18"/>
          <w:szCs w:val="18"/>
        </w:rPr>
      </w:pPr>
      <w:r>
        <w:rPr>
          <w:color w:val="000000"/>
          <w:sz w:val="18"/>
          <w:szCs w:val="18"/>
        </w:rPr>
        <w:t>VACANTES EN CONCURSO</w:t>
      </w:r>
      <w:r>
        <w:rPr>
          <w:color w:val="000000"/>
          <w:sz w:val="18"/>
          <w:szCs w:val="18"/>
        </w:rPr>
        <w:tab/>
        <w:t xml:space="preserve">: </w:t>
      </w:r>
      <w:r w:rsidR="000C06F3">
        <w:rPr>
          <w:color w:val="000000"/>
          <w:sz w:val="18"/>
          <w:szCs w:val="18"/>
        </w:rPr>
        <w:t>1</w:t>
      </w:r>
    </w:p>
    <w:p w:rsidR="00DC154B" w:rsidRPr="002F4575" w:rsidRDefault="00DC154B" w:rsidP="002F4575">
      <w:pPr>
        <w:pBdr>
          <w:top w:val="nil"/>
          <w:left w:val="nil"/>
          <w:bottom w:val="nil"/>
          <w:right w:val="nil"/>
          <w:between w:val="nil"/>
        </w:pBdr>
        <w:spacing w:after="0" w:line="240" w:lineRule="auto"/>
        <w:jc w:val="both"/>
        <w:rPr>
          <w:b/>
          <w:color w:val="000000"/>
          <w:sz w:val="18"/>
          <w:szCs w:val="18"/>
        </w:rPr>
      </w:pPr>
    </w:p>
    <w:p w:rsidR="002F4575" w:rsidRPr="002F4575" w:rsidRDefault="002F4575" w:rsidP="002F4575">
      <w:pPr>
        <w:pBdr>
          <w:top w:val="nil"/>
          <w:left w:val="nil"/>
          <w:bottom w:val="nil"/>
          <w:right w:val="nil"/>
          <w:between w:val="nil"/>
        </w:pBdr>
        <w:spacing w:after="0" w:line="240" w:lineRule="auto"/>
        <w:jc w:val="both"/>
        <w:rPr>
          <w:b/>
          <w:color w:val="000000"/>
          <w:sz w:val="18"/>
          <w:szCs w:val="18"/>
        </w:rPr>
      </w:pPr>
    </w:p>
    <w:p w:rsidR="002F4575" w:rsidRPr="002F4575" w:rsidRDefault="002F4575" w:rsidP="002F4575">
      <w:pPr>
        <w:pBdr>
          <w:top w:val="nil"/>
          <w:left w:val="nil"/>
          <w:bottom w:val="nil"/>
          <w:right w:val="nil"/>
          <w:between w:val="nil"/>
        </w:pBdr>
        <w:spacing w:after="0" w:line="240" w:lineRule="auto"/>
        <w:jc w:val="both"/>
        <w:rPr>
          <w:b/>
          <w:color w:val="000000"/>
          <w:sz w:val="18"/>
          <w:szCs w:val="18"/>
        </w:rPr>
      </w:pPr>
      <w:r w:rsidRPr="002F4575">
        <w:rPr>
          <w:b/>
          <w:color w:val="000000"/>
          <w:sz w:val="18"/>
          <w:szCs w:val="18"/>
        </w:rPr>
        <w:t>2. REQUISITOS DE POSTULACIÓN</w:t>
      </w:r>
    </w:p>
    <w:p w:rsidR="002F4575" w:rsidRPr="002F4575" w:rsidRDefault="002F4575" w:rsidP="002F4575">
      <w:pPr>
        <w:pBdr>
          <w:top w:val="nil"/>
          <w:left w:val="nil"/>
          <w:bottom w:val="nil"/>
          <w:right w:val="nil"/>
          <w:between w:val="nil"/>
        </w:pBdr>
        <w:spacing w:after="0" w:line="240" w:lineRule="auto"/>
        <w:jc w:val="both"/>
        <w:rPr>
          <w:color w:val="000000"/>
          <w:sz w:val="18"/>
          <w:szCs w:val="18"/>
        </w:rPr>
      </w:pPr>
    </w:p>
    <w:p w:rsidR="002F4575" w:rsidRPr="002F4575" w:rsidRDefault="002F4575" w:rsidP="002F4575">
      <w:pPr>
        <w:pBdr>
          <w:top w:val="nil"/>
          <w:left w:val="nil"/>
          <w:bottom w:val="nil"/>
          <w:right w:val="nil"/>
          <w:between w:val="nil"/>
        </w:pBdr>
        <w:spacing w:after="0" w:line="240" w:lineRule="auto"/>
        <w:jc w:val="both"/>
        <w:rPr>
          <w:b/>
          <w:color w:val="000000"/>
          <w:sz w:val="18"/>
          <w:szCs w:val="18"/>
        </w:rPr>
      </w:pPr>
      <w:r w:rsidRPr="002F4575">
        <w:rPr>
          <w:b/>
          <w:color w:val="000000"/>
          <w:sz w:val="18"/>
          <w:szCs w:val="18"/>
        </w:rPr>
        <w:t>2.1 Requisitos Generales:</w:t>
      </w:r>
    </w:p>
    <w:p w:rsidR="002F4575" w:rsidRPr="002F4575" w:rsidRDefault="002F4575" w:rsidP="002F4575">
      <w:pPr>
        <w:pBdr>
          <w:top w:val="nil"/>
          <w:left w:val="nil"/>
          <w:bottom w:val="nil"/>
          <w:right w:val="nil"/>
          <w:between w:val="nil"/>
        </w:pBdr>
        <w:spacing w:after="0" w:line="240" w:lineRule="auto"/>
        <w:jc w:val="both"/>
        <w:rPr>
          <w:color w:val="000000"/>
          <w:sz w:val="18"/>
          <w:szCs w:val="18"/>
        </w:rPr>
      </w:pPr>
    </w:p>
    <w:p w:rsidR="002F4575" w:rsidRPr="002F4575" w:rsidRDefault="002F4575" w:rsidP="002F4575">
      <w:pPr>
        <w:pBdr>
          <w:top w:val="nil"/>
          <w:left w:val="nil"/>
          <w:bottom w:val="nil"/>
          <w:right w:val="nil"/>
          <w:between w:val="nil"/>
        </w:pBdr>
        <w:spacing w:after="0" w:line="240" w:lineRule="auto"/>
        <w:jc w:val="both"/>
        <w:rPr>
          <w:color w:val="000000"/>
          <w:sz w:val="18"/>
          <w:szCs w:val="18"/>
        </w:rPr>
      </w:pPr>
      <w:r w:rsidRPr="002F4575">
        <w:rPr>
          <w:color w:val="000000"/>
          <w:sz w:val="18"/>
          <w:szCs w:val="18"/>
        </w:rPr>
        <w:t>Los(as) postulantes deberán cumplir con los siguientes requisitos generales señalados en el Artículo 12 del Estatuto Administrativo, el cual señala que para ingresar a la Administración del Estado será necesario:</w:t>
      </w:r>
    </w:p>
    <w:p w:rsidR="002F4575" w:rsidRPr="002F4575" w:rsidRDefault="002F4575" w:rsidP="002F4575">
      <w:pPr>
        <w:numPr>
          <w:ilvl w:val="0"/>
          <w:numId w:val="31"/>
        </w:numPr>
        <w:pBdr>
          <w:top w:val="nil"/>
          <w:left w:val="nil"/>
          <w:bottom w:val="nil"/>
          <w:right w:val="nil"/>
          <w:between w:val="nil"/>
        </w:pBdr>
        <w:spacing w:after="0" w:line="240" w:lineRule="auto"/>
        <w:ind w:left="800" w:hanging="440"/>
        <w:jc w:val="both"/>
        <w:rPr>
          <w:color w:val="000000"/>
        </w:rPr>
      </w:pPr>
      <w:r w:rsidRPr="002F4575">
        <w:rPr>
          <w:color w:val="000000"/>
          <w:sz w:val="18"/>
          <w:szCs w:val="18"/>
        </w:rPr>
        <w:t>Ser ciudadano (a);</w:t>
      </w:r>
    </w:p>
    <w:p w:rsidR="002F4575" w:rsidRPr="002F4575" w:rsidRDefault="002F4575" w:rsidP="002F4575">
      <w:pPr>
        <w:numPr>
          <w:ilvl w:val="0"/>
          <w:numId w:val="31"/>
        </w:numPr>
        <w:pBdr>
          <w:top w:val="nil"/>
          <w:left w:val="nil"/>
          <w:bottom w:val="nil"/>
          <w:right w:val="nil"/>
          <w:between w:val="nil"/>
        </w:pBdr>
        <w:spacing w:after="0" w:line="240" w:lineRule="auto"/>
        <w:ind w:left="800" w:hanging="440"/>
        <w:jc w:val="both"/>
        <w:rPr>
          <w:color w:val="000000"/>
        </w:rPr>
      </w:pPr>
      <w:r w:rsidRPr="002F4575">
        <w:rPr>
          <w:color w:val="000000"/>
          <w:sz w:val="18"/>
          <w:szCs w:val="18"/>
        </w:rPr>
        <w:t>Haber cumplido con la ley de reclutamiento y movilización, cuando fuere procedente;</w:t>
      </w:r>
    </w:p>
    <w:p w:rsidR="002F4575" w:rsidRPr="002F4575" w:rsidRDefault="002F4575" w:rsidP="002F4575">
      <w:pPr>
        <w:numPr>
          <w:ilvl w:val="0"/>
          <w:numId w:val="31"/>
        </w:numPr>
        <w:pBdr>
          <w:top w:val="nil"/>
          <w:left w:val="nil"/>
          <w:bottom w:val="nil"/>
          <w:right w:val="nil"/>
          <w:between w:val="nil"/>
        </w:pBdr>
        <w:spacing w:after="0" w:line="240" w:lineRule="auto"/>
        <w:ind w:left="800" w:hanging="440"/>
        <w:jc w:val="both"/>
        <w:rPr>
          <w:color w:val="000000"/>
        </w:rPr>
      </w:pPr>
      <w:r w:rsidRPr="002F4575">
        <w:rPr>
          <w:color w:val="000000"/>
          <w:sz w:val="18"/>
          <w:szCs w:val="18"/>
        </w:rPr>
        <w:t>Tener salud compatible con el desempeño del cargo;</w:t>
      </w:r>
    </w:p>
    <w:p w:rsidR="002F4575" w:rsidRPr="002F4575" w:rsidRDefault="002F4575" w:rsidP="002F4575">
      <w:pPr>
        <w:numPr>
          <w:ilvl w:val="0"/>
          <w:numId w:val="31"/>
        </w:numPr>
        <w:pBdr>
          <w:top w:val="nil"/>
          <w:left w:val="nil"/>
          <w:bottom w:val="nil"/>
          <w:right w:val="nil"/>
          <w:between w:val="nil"/>
        </w:pBdr>
        <w:spacing w:after="0" w:line="240" w:lineRule="auto"/>
        <w:ind w:left="800" w:hanging="440"/>
        <w:jc w:val="both"/>
        <w:rPr>
          <w:color w:val="000000"/>
        </w:rPr>
      </w:pPr>
      <w:r w:rsidRPr="002F4575">
        <w:rPr>
          <w:color w:val="000000"/>
          <w:sz w:val="18"/>
          <w:szCs w:val="18"/>
        </w:rPr>
        <w:t>Haber aprobado la educación básica y poseer el título profesional que por la naturaleza del empleo exija la ley;</w:t>
      </w:r>
    </w:p>
    <w:p w:rsidR="002F4575" w:rsidRPr="002F4575" w:rsidRDefault="002F4575" w:rsidP="002F4575">
      <w:pPr>
        <w:numPr>
          <w:ilvl w:val="0"/>
          <w:numId w:val="31"/>
        </w:numPr>
        <w:pBdr>
          <w:top w:val="nil"/>
          <w:left w:val="nil"/>
          <w:bottom w:val="nil"/>
          <w:right w:val="nil"/>
          <w:between w:val="nil"/>
        </w:pBdr>
        <w:spacing w:after="0" w:line="240" w:lineRule="auto"/>
        <w:ind w:left="800" w:hanging="440"/>
        <w:jc w:val="both"/>
        <w:rPr>
          <w:color w:val="000000"/>
        </w:rPr>
      </w:pPr>
      <w:r w:rsidRPr="002F4575">
        <w:rPr>
          <w:color w:val="000000"/>
          <w:sz w:val="18"/>
          <w:szCs w:val="18"/>
        </w:rPr>
        <w:t>No haber cesado en un cargo público como consecuencia de haber obtenido una calificación deficiente, o por medida disciplinaria, salvo que hayan transcurrido más de cinco años desde la fecha de expiración de funciones, y</w:t>
      </w:r>
    </w:p>
    <w:p w:rsidR="002F4575" w:rsidRPr="002F4575" w:rsidRDefault="002F4575" w:rsidP="002F4575">
      <w:pPr>
        <w:numPr>
          <w:ilvl w:val="0"/>
          <w:numId w:val="31"/>
        </w:numPr>
        <w:pBdr>
          <w:top w:val="nil"/>
          <w:left w:val="nil"/>
          <w:bottom w:val="nil"/>
          <w:right w:val="nil"/>
          <w:between w:val="nil"/>
        </w:pBdr>
        <w:spacing w:after="0" w:line="240" w:lineRule="auto"/>
        <w:ind w:left="800" w:hanging="440"/>
        <w:jc w:val="both"/>
        <w:rPr>
          <w:color w:val="000000"/>
        </w:rPr>
      </w:pPr>
      <w:r w:rsidRPr="002F4575">
        <w:rPr>
          <w:color w:val="000000"/>
          <w:sz w:val="18"/>
          <w:szCs w:val="18"/>
        </w:rPr>
        <w:t>No estar inhabilitado para el ejercicio de funciones o cargos públicos, ni hallarse condenado por crimen o simple delito.</w:t>
      </w:r>
    </w:p>
    <w:p w:rsidR="002F4575" w:rsidRPr="002F4575" w:rsidRDefault="002F4575" w:rsidP="002F4575">
      <w:pPr>
        <w:pBdr>
          <w:top w:val="nil"/>
          <w:left w:val="nil"/>
          <w:bottom w:val="nil"/>
          <w:right w:val="nil"/>
          <w:between w:val="nil"/>
        </w:pBdr>
        <w:spacing w:after="0" w:line="240" w:lineRule="auto"/>
        <w:jc w:val="both"/>
        <w:rPr>
          <w:color w:val="000000"/>
          <w:sz w:val="18"/>
          <w:szCs w:val="18"/>
        </w:rPr>
      </w:pPr>
    </w:p>
    <w:p w:rsidR="002F4575" w:rsidRPr="002F4575" w:rsidRDefault="002F4575" w:rsidP="002F4575">
      <w:pPr>
        <w:pBdr>
          <w:top w:val="nil"/>
          <w:left w:val="nil"/>
          <w:bottom w:val="nil"/>
          <w:right w:val="nil"/>
          <w:between w:val="nil"/>
        </w:pBdr>
        <w:spacing w:after="0" w:line="240" w:lineRule="auto"/>
        <w:jc w:val="both"/>
        <w:rPr>
          <w:color w:val="000000"/>
          <w:sz w:val="18"/>
          <w:szCs w:val="18"/>
        </w:rPr>
      </w:pPr>
      <w:r w:rsidRPr="002F4575">
        <w:rPr>
          <w:color w:val="000000"/>
          <w:sz w:val="18"/>
          <w:szCs w:val="18"/>
        </w:rPr>
        <w:t xml:space="preserve">Sin perjuicio de lo anterior, los postulantes no deberán estar afectos a las inhabilidades e incompatibilidades, contenidas en los artículos 54 y 56 ambos de la Ley N° 18.575, Orgánica Constitucional de Bases Generales de la Administración del </w:t>
      </w:r>
      <w:proofErr w:type="gramStart"/>
      <w:r w:rsidRPr="002F4575">
        <w:rPr>
          <w:color w:val="000000"/>
          <w:sz w:val="18"/>
          <w:szCs w:val="18"/>
        </w:rPr>
        <w:t>Estado.-</w:t>
      </w:r>
      <w:proofErr w:type="gramEnd"/>
    </w:p>
    <w:p w:rsidR="002F4575" w:rsidRPr="002F4575" w:rsidRDefault="002F4575" w:rsidP="002F4575">
      <w:pPr>
        <w:pBdr>
          <w:top w:val="nil"/>
          <w:left w:val="nil"/>
          <w:bottom w:val="nil"/>
          <w:right w:val="nil"/>
          <w:between w:val="nil"/>
        </w:pBdr>
        <w:spacing w:after="0" w:line="240" w:lineRule="auto"/>
        <w:jc w:val="both"/>
        <w:rPr>
          <w:color w:val="000000"/>
          <w:sz w:val="18"/>
          <w:szCs w:val="18"/>
        </w:rPr>
      </w:pPr>
    </w:p>
    <w:p w:rsidR="002F4575" w:rsidRPr="002F4575" w:rsidRDefault="002F4575" w:rsidP="00CC3F92">
      <w:pPr>
        <w:autoSpaceDE w:val="0"/>
        <w:autoSpaceDN w:val="0"/>
        <w:adjustRightInd w:val="0"/>
        <w:spacing w:after="0"/>
        <w:jc w:val="both"/>
        <w:rPr>
          <w:b/>
          <w:color w:val="000000"/>
          <w:sz w:val="18"/>
          <w:szCs w:val="18"/>
          <w:lang w:eastAsia="en-US"/>
        </w:rPr>
      </w:pPr>
      <w:r w:rsidRPr="002F4575">
        <w:rPr>
          <w:b/>
          <w:color w:val="000000"/>
          <w:sz w:val="18"/>
          <w:szCs w:val="18"/>
          <w:lang w:eastAsia="en-US"/>
        </w:rPr>
        <w:t xml:space="preserve">2.2 Requisitos Básicos: </w:t>
      </w:r>
    </w:p>
    <w:p w:rsidR="002F4575" w:rsidRPr="002F4575" w:rsidRDefault="002F4575" w:rsidP="00CC3F92">
      <w:pPr>
        <w:pBdr>
          <w:top w:val="nil"/>
          <w:left w:val="nil"/>
          <w:bottom w:val="nil"/>
          <w:right w:val="nil"/>
          <w:between w:val="nil"/>
        </w:pBdr>
        <w:spacing w:after="0" w:line="240" w:lineRule="auto"/>
        <w:jc w:val="both"/>
        <w:rPr>
          <w:rFonts w:cs="Arial"/>
          <w:color w:val="000000"/>
          <w:sz w:val="18"/>
          <w:szCs w:val="18"/>
        </w:rPr>
      </w:pPr>
      <w:r w:rsidRPr="002F4575">
        <w:rPr>
          <w:color w:val="000000"/>
          <w:sz w:val="18"/>
          <w:szCs w:val="18"/>
        </w:rPr>
        <w:t xml:space="preserve">a) Título Profesional de </w:t>
      </w:r>
      <w:r w:rsidR="000C06F3">
        <w:rPr>
          <w:color w:val="000000"/>
          <w:sz w:val="18"/>
          <w:szCs w:val="18"/>
        </w:rPr>
        <w:t>Profesor de Enseñanza Media Ciencias</w:t>
      </w:r>
      <w:r w:rsidR="007377CB">
        <w:rPr>
          <w:rFonts w:cs="Arial"/>
          <w:color w:val="000000"/>
          <w:sz w:val="18"/>
          <w:szCs w:val="18"/>
        </w:rPr>
        <w:t xml:space="preserve"> otorgado por una U</w:t>
      </w:r>
      <w:r w:rsidRPr="002F4575">
        <w:rPr>
          <w:rFonts w:cs="Arial"/>
          <w:color w:val="000000"/>
          <w:sz w:val="18"/>
          <w:szCs w:val="18"/>
        </w:rPr>
        <w:t>niversidad acreditada y reconocida por el Estado.</w:t>
      </w:r>
    </w:p>
    <w:p w:rsidR="002F4575" w:rsidRPr="002F4575" w:rsidRDefault="002F4575" w:rsidP="00CC3F92">
      <w:pPr>
        <w:pBdr>
          <w:top w:val="nil"/>
          <w:left w:val="nil"/>
          <w:bottom w:val="nil"/>
          <w:right w:val="nil"/>
          <w:between w:val="nil"/>
        </w:pBdr>
        <w:spacing w:after="0" w:line="240" w:lineRule="auto"/>
        <w:jc w:val="both"/>
        <w:rPr>
          <w:rFonts w:cs="Arial"/>
          <w:color w:val="000000"/>
          <w:sz w:val="18"/>
          <w:szCs w:val="18"/>
        </w:rPr>
      </w:pPr>
      <w:r w:rsidRPr="002F4575">
        <w:rPr>
          <w:rFonts w:cs="Arial"/>
          <w:color w:val="000000"/>
          <w:sz w:val="18"/>
          <w:szCs w:val="18"/>
        </w:rPr>
        <w:t>b) Experiencia l</w:t>
      </w:r>
      <w:r w:rsidR="00F521CA">
        <w:rPr>
          <w:rFonts w:cs="Arial"/>
          <w:color w:val="000000"/>
          <w:sz w:val="18"/>
          <w:szCs w:val="18"/>
        </w:rPr>
        <w:t>aboral acreditada de al menos 1</w:t>
      </w:r>
      <w:r w:rsidR="00C81CC6">
        <w:rPr>
          <w:rFonts w:cs="Arial"/>
          <w:color w:val="000000"/>
          <w:sz w:val="18"/>
          <w:szCs w:val="18"/>
        </w:rPr>
        <w:t xml:space="preserve"> </w:t>
      </w:r>
      <w:r w:rsidRPr="002F4575">
        <w:rPr>
          <w:rFonts w:cs="Arial"/>
          <w:color w:val="000000"/>
          <w:sz w:val="18"/>
          <w:szCs w:val="18"/>
        </w:rPr>
        <w:t>año en contextos educativos en el área de apoyo académico</w:t>
      </w:r>
      <w:r w:rsidR="00C637FC">
        <w:rPr>
          <w:rFonts w:cs="Arial"/>
          <w:color w:val="000000"/>
          <w:sz w:val="18"/>
          <w:szCs w:val="18"/>
        </w:rPr>
        <w:t xml:space="preserve"> y </w:t>
      </w:r>
      <w:r w:rsidR="0099694D">
        <w:rPr>
          <w:rFonts w:cs="Arial"/>
          <w:color w:val="000000"/>
          <w:sz w:val="18"/>
          <w:szCs w:val="18"/>
        </w:rPr>
        <w:t>psicoeducativo</w:t>
      </w:r>
      <w:r w:rsidR="00F521CA">
        <w:rPr>
          <w:rFonts w:cs="Arial"/>
          <w:color w:val="000000"/>
          <w:sz w:val="18"/>
          <w:szCs w:val="18"/>
        </w:rPr>
        <w:t xml:space="preserve"> en Educación Superior</w:t>
      </w:r>
      <w:r w:rsidRPr="002F4575">
        <w:rPr>
          <w:rFonts w:cs="Arial"/>
          <w:color w:val="000000"/>
          <w:sz w:val="18"/>
          <w:szCs w:val="18"/>
        </w:rPr>
        <w:t>.</w:t>
      </w:r>
    </w:p>
    <w:p w:rsidR="002F4575" w:rsidRPr="002F4575" w:rsidRDefault="002F4575" w:rsidP="00CC3F92">
      <w:pPr>
        <w:pBdr>
          <w:top w:val="nil"/>
          <w:left w:val="nil"/>
          <w:bottom w:val="nil"/>
          <w:right w:val="nil"/>
          <w:between w:val="nil"/>
        </w:pBdr>
        <w:spacing w:after="0" w:line="240" w:lineRule="auto"/>
        <w:jc w:val="both"/>
        <w:rPr>
          <w:color w:val="000000"/>
          <w:sz w:val="18"/>
          <w:szCs w:val="18"/>
        </w:rPr>
      </w:pPr>
      <w:r w:rsidRPr="002F4575">
        <w:rPr>
          <w:color w:val="000000"/>
          <w:sz w:val="18"/>
          <w:szCs w:val="18"/>
        </w:rPr>
        <w:t>c) Experiencia en trabajo con jóvenes en establecimientos y/o instituciones educacionales</w:t>
      </w:r>
      <w:r w:rsidR="002C3B00">
        <w:rPr>
          <w:color w:val="000000"/>
          <w:sz w:val="18"/>
          <w:szCs w:val="18"/>
        </w:rPr>
        <w:t>.</w:t>
      </w:r>
    </w:p>
    <w:p w:rsidR="002F4575" w:rsidRPr="002F4575" w:rsidRDefault="00C81CC6" w:rsidP="00CC3F92">
      <w:pPr>
        <w:pBdr>
          <w:top w:val="nil"/>
          <w:left w:val="nil"/>
          <w:bottom w:val="nil"/>
          <w:right w:val="nil"/>
          <w:between w:val="nil"/>
        </w:pBdr>
        <w:spacing w:after="0" w:line="240" w:lineRule="auto"/>
        <w:jc w:val="both"/>
        <w:rPr>
          <w:color w:val="000000"/>
          <w:sz w:val="18"/>
          <w:szCs w:val="18"/>
        </w:rPr>
      </w:pPr>
      <w:r>
        <w:rPr>
          <w:color w:val="000000"/>
          <w:sz w:val="18"/>
          <w:szCs w:val="18"/>
        </w:rPr>
        <w:t>d) Experiencia y c</w:t>
      </w:r>
      <w:r w:rsidR="002F4575" w:rsidRPr="002F4575">
        <w:rPr>
          <w:color w:val="000000"/>
          <w:sz w:val="18"/>
          <w:szCs w:val="18"/>
        </w:rPr>
        <w:t xml:space="preserve">onocimiento en </w:t>
      </w:r>
      <w:r w:rsidR="002F4575" w:rsidRPr="00AF07A4">
        <w:rPr>
          <w:color w:val="000000"/>
          <w:sz w:val="18"/>
          <w:szCs w:val="18"/>
        </w:rPr>
        <w:t xml:space="preserve">las temáticas de </w:t>
      </w:r>
      <w:r w:rsidR="000C06F3">
        <w:rPr>
          <w:color w:val="000000"/>
          <w:sz w:val="18"/>
          <w:szCs w:val="18"/>
        </w:rPr>
        <w:t>didáctica de las ciencias</w:t>
      </w:r>
      <w:r w:rsidR="007A2820">
        <w:rPr>
          <w:color w:val="000000"/>
          <w:sz w:val="18"/>
          <w:szCs w:val="18"/>
        </w:rPr>
        <w:t xml:space="preserve"> y/o matemáticas</w:t>
      </w:r>
      <w:r w:rsidR="002C3B00" w:rsidRPr="00AF07A4">
        <w:rPr>
          <w:color w:val="000000"/>
          <w:sz w:val="18"/>
          <w:szCs w:val="18"/>
        </w:rPr>
        <w:t>.</w:t>
      </w:r>
    </w:p>
    <w:p w:rsidR="002F4575" w:rsidRPr="002F4575" w:rsidRDefault="002F4575" w:rsidP="002F4575">
      <w:pPr>
        <w:pBdr>
          <w:top w:val="nil"/>
          <w:left w:val="nil"/>
          <w:bottom w:val="nil"/>
          <w:right w:val="nil"/>
          <w:between w:val="nil"/>
        </w:pBdr>
        <w:spacing w:after="0" w:line="240" w:lineRule="auto"/>
        <w:rPr>
          <w:rFonts w:cs="Arial"/>
          <w:color w:val="000000"/>
          <w:sz w:val="18"/>
          <w:szCs w:val="18"/>
        </w:rPr>
      </w:pPr>
    </w:p>
    <w:p w:rsidR="002F4575" w:rsidRPr="002F4575" w:rsidRDefault="002F4575" w:rsidP="002F4575">
      <w:pPr>
        <w:pBdr>
          <w:top w:val="nil"/>
          <w:left w:val="nil"/>
          <w:bottom w:val="nil"/>
          <w:right w:val="nil"/>
          <w:between w:val="nil"/>
          <w:bar w:val="nil"/>
        </w:pBdr>
        <w:spacing w:line="240" w:lineRule="auto"/>
        <w:contextualSpacing/>
        <w:rPr>
          <w:rFonts w:cs="Arial"/>
          <w:b/>
          <w:color w:val="000000"/>
          <w:sz w:val="18"/>
          <w:szCs w:val="18"/>
        </w:rPr>
      </w:pPr>
      <w:r w:rsidRPr="002F4575">
        <w:rPr>
          <w:rFonts w:cs="Arial"/>
          <w:b/>
          <w:color w:val="000000"/>
          <w:sz w:val="18"/>
          <w:szCs w:val="18"/>
        </w:rPr>
        <w:t xml:space="preserve">2.3 Requisitos Deseables: </w:t>
      </w:r>
    </w:p>
    <w:p w:rsidR="002F4575" w:rsidRPr="002F4575" w:rsidRDefault="002F4575" w:rsidP="002F4575">
      <w:pPr>
        <w:numPr>
          <w:ilvl w:val="0"/>
          <w:numId w:val="37"/>
        </w:numPr>
        <w:pBdr>
          <w:top w:val="nil"/>
          <w:left w:val="nil"/>
          <w:bottom w:val="nil"/>
          <w:right w:val="nil"/>
          <w:between w:val="nil"/>
        </w:pBdr>
        <w:contextualSpacing/>
        <w:rPr>
          <w:rFonts w:cs="Arial"/>
          <w:sz w:val="18"/>
          <w:szCs w:val="18"/>
          <w:lang w:eastAsia="en-US"/>
        </w:rPr>
      </w:pPr>
      <w:r w:rsidRPr="002F4575">
        <w:rPr>
          <w:rFonts w:cs="Arial"/>
          <w:sz w:val="18"/>
          <w:szCs w:val="18"/>
          <w:lang w:eastAsia="en-US"/>
        </w:rPr>
        <w:t xml:space="preserve">Especialización en el área de evaluación </w:t>
      </w:r>
      <w:r w:rsidR="007A2820">
        <w:rPr>
          <w:rFonts w:cs="Arial"/>
          <w:sz w:val="18"/>
          <w:szCs w:val="18"/>
          <w:lang w:eastAsia="en-US"/>
        </w:rPr>
        <w:t>y/o desarrollo cognitivo</w:t>
      </w:r>
    </w:p>
    <w:p w:rsidR="00A14FAE" w:rsidRDefault="00A14FAE" w:rsidP="002F4575">
      <w:pPr>
        <w:numPr>
          <w:ilvl w:val="0"/>
          <w:numId w:val="37"/>
        </w:numPr>
        <w:pBdr>
          <w:top w:val="nil"/>
          <w:left w:val="nil"/>
          <w:bottom w:val="nil"/>
          <w:right w:val="nil"/>
          <w:between w:val="nil"/>
        </w:pBdr>
        <w:contextualSpacing/>
        <w:rPr>
          <w:rFonts w:cs="Arial"/>
          <w:sz w:val="18"/>
          <w:szCs w:val="18"/>
          <w:lang w:eastAsia="en-US"/>
        </w:rPr>
      </w:pPr>
      <w:r>
        <w:rPr>
          <w:rFonts w:cs="Arial"/>
          <w:sz w:val="18"/>
          <w:szCs w:val="18"/>
          <w:lang w:eastAsia="en-US"/>
        </w:rPr>
        <w:t>Especialización en elaboración y ejecución de talleres.</w:t>
      </w:r>
    </w:p>
    <w:p w:rsidR="00A14FAE" w:rsidRPr="002F4575" w:rsidRDefault="00A14FAE" w:rsidP="002F4575">
      <w:pPr>
        <w:numPr>
          <w:ilvl w:val="0"/>
          <w:numId w:val="37"/>
        </w:numPr>
        <w:pBdr>
          <w:top w:val="nil"/>
          <w:left w:val="nil"/>
          <w:bottom w:val="nil"/>
          <w:right w:val="nil"/>
          <w:between w:val="nil"/>
        </w:pBdr>
        <w:contextualSpacing/>
        <w:rPr>
          <w:rFonts w:cs="Arial"/>
          <w:sz w:val="18"/>
          <w:szCs w:val="18"/>
          <w:lang w:eastAsia="en-US"/>
        </w:rPr>
      </w:pPr>
      <w:r>
        <w:rPr>
          <w:rFonts w:cs="Arial"/>
          <w:sz w:val="18"/>
          <w:szCs w:val="18"/>
          <w:lang w:eastAsia="en-US"/>
        </w:rPr>
        <w:t xml:space="preserve">Especialización </w:t>
      </w:r>
      <w:r w:rsidR="004A397A">
        <w:rPr>
          <w:rFonts w:cs="Arial"/>
          <w:sz w:val="18"/>
          <w:szCs w:val="18"/>
          <w:lang w:eastAsia="en-US"/>
        </w:rPr>
        <w:t>en docencia en educación superior</w:t>
      </w:r>
    </w:p>
    <w:p w:rsidR="008E53FE" w:rsidRDefault="002F4575" w:rsidP="008E53FE">
      <w:pPr>
        <w:numPr>
          <w:ilvl w:val="0"/>
          <w:numId w:val="37"/>
        </w:numPr>
        <w:pBdr>
          <w:top w:val="nil"/>
          <w:left w:val="nil"/>
          <w:bottom w:val="nil"/>
          <w:right w:val="nil"/>
          <w:between w:val="nil"/>
        </w:pBdr>
        <w:contextualSpacing/>
        <w:rPr>
          <w:rFonts w:cs="Arial"/>
          <w:sz w:val="18"/>
          <w:szCs w:val="18"/>
          <w:lang w:eastAsia="en-US"/>
        </w:rPr>
      </w:pPr>
      <w:r w:rsidRPr="002F4575">
        <w:rPr>
          <w:rFonts w:cs="Times New Roman"/>
          <w:sz w:val="18"/>
          <w:szCs w:val="18"/>
          <w:lang w:eastAsia="en-US"/>
        </w:rPr>
        <w:t>Experiencia en mentorías/tutorías en el ámbito de educación superior y/o enseñanza media.</w:t>
      </w:r>
    </w:p>
    <w:p w:rsidR="008E53FE" w:rsidRPr="008E53FE" w:rsidRDefault="008E53FE" w:rsidP="008E53FE">
      <w:pPr>
        <w:numPr>
          <w:ilvl w:val="0"/>
          <w:numId w:val="37"/>
        </w:numPr>
        <w:pBdr>
          <w:top w:val="nil"/>
          <w:left w:val="nil"/>
          <w:bottom w:val="nil"/>
          <w:right w:val="nil"/>
          <w:between w:val="nil"/>
        </w:pBdr>
        <w:contextualSpacing/>
        <w:rPr>
          <w:rFonts w:cs="Arial"/>
          <w:sz w:val="18"/>
          <w:szCs w:val="18"/>
          <w:lang w:eastAsia="en-US"/>
        </w:rPr>
      </w:pPr>
      <w:r w:rsidRPr="008E53FE">
        <w:rPr>
          <w:rFonts w:cs="Arial"/>
          <w:sz w:val="18"/>
          <w:szCs w:val="18"/>
          <w:lang w:eastAsia="en-US"/>
        </w:rPr>
        <w:t xml:space="preserve">Conocimientos de metodologías didácticas, uso de </w:t>
      </w:r>
      <w:proofErr w:type="spellStart"/>
      <w:r w:rsidRPr="008E53FE">
        <w:rPr>
          <w:rFonts w:cs="Arial"/>
          <w:sz w:val="18"/>
          <w:szCs w:val="18"/>
          <w:lang w:eastAsia="en-US"/>
        </w:rPr>
        <w:t>tic’s</w:t>
      </w:r>
      <w:proofErr w:type="spellEnd"/>
      <w:r w:rsidRPr="008E53FE">
        <w:rPr>
          <w:rFonts w:cs="Arial"/>
          <w:sz w:val="18"/>
          <w:szCs w:val="18"/>
          <w:lang w:eastAsia="en-US"/>
        </w:rPr>
        <w:t>, entre otras.</w:t>
      </w:r>
    </w:p>
    <w:p w:rsidR="008E53FE" w:rsidRPr="002F4575" w:rsidRDefault="008E53FE" w:rsidP="008E53FE">
      <w:pPr>
        <w:pBdr>
          <w:top w:val="nil"/>
          <w:left w:val="nil"/>
          <w:bottom w:val="nil"/>
          <w:right w:val="nil"/>
          <w:between w:val="nil"/>
        </w:pBdr>
        <w:ind w:left="720"/>
        <w:contextualSpacing/>
        <w:rPr>
          <w:rFonts w:cs="Arial"/>
          <w:sz w:val="18"/>
          <w:szCs w:val="18"/>
          <w:lang w:eastAsia="en-US"/>
        </w:rPr>
      </w:pPr>
    </w:p>
    <w:p w:rsidR="002F4575" w:rsidRPr="002F4575" w:rsidRDefault="002F4575" w:rsidP="002F4575">
      <w:pPr>
        <w:pBdr>
          <w:top w:val="nil"/>
          <w:left w:val="nil"/>
          <w:bottom w:val="nil"/>
          <w:right w:val="nil"/>
          <w:between w:val="nil"/>
        </w:pBdr>
        <w:tabs>
          <w:tab w:val="left" w:pos="3"/>
        </w:tabs>
        <w:spacing w:after="0"/>
        <w:jc w:val="both"/>
        <w:rPr>
          <w:color w:val="000000"/>
          <w:sz w:val="18"/>
          <w:szCs w:val="18"/>
        </w:rPr>
      </w:pPr>
    </w:p>
    <w:p w:rsidR="002F4575" w:rsidRPr="002F4575" w:rsidRDefault="002F4575" w:rsidP="002F4575">
      <w:pPr>
        <w:pBdr>
          <w:top w:val="nil"/>
          <w:left w:val="nil"/>
          <w:bottom w:val="nil"/>
          <w:right w:val="nil"/>
          <w:between w:val="nil"/>
        </w:pBdr>
        <w:spacing w:after="0"/>
        <w:jc w:val="both"/>
        <w:rPr>
          <w:b/>
          <w:color w:val="000000"/>
          <w:sz w:val="18"/>
          <w:szCs w:val="18"/>
        </w:rPr>
      </w:pPr>
      <w:r w:rsidRPr="002F4575">
        <w:rPr>
          <w:b/>
          <w:color w:val="000000"/>
          <w:sz w:val="18"/>
          <w:szCs w:val="18"/>
        </w:rPr>
        <w:t xml:space="preserve">La no presentación de los documentos que acrediten los requisitos de postulación o básico (s), así como el incumplimiento de alguno de ellos, inhabilita al interesado (a) para pasar a la etapa de evaluación. </w:t>
      </w:r>
    </w:p>
    <w:p w:rsidR="002F4575" w:rsidRPr="002F4575" w:rsidRDefault="002F4575" w:rsidP="002F4575">
      <w:pPr>
        <w:pBdr>
          <w:top w:val="nil"/>
          <w:left w:val="nil"/>
          <w:bottom w:val="nil"/>
          <w:right w:val="nil"/>
          <w:between w:val="nil"/>
        </w:pBdr>
        <w:spacing w:after="0" w:line="240" w:lineRule="auto"/>
        <w:ind w:left="2268"/>
        <w:jc w:val="both"/>
        <w:rPr>
          <w:color w:val="000000"/>
          <w:sz w:val="18"/>
          <w:szCs w:val="18"/>
        </w:rPr>
      </w:pPr>
    </w:p>
    <w:p w:rsidR="002F4575" w:rsidRPr="002F4575" w:rsidRDefault="002F4575" w:rsidP="002F4575">
      <w:pPr>
        <w:pBdr>
          <w:top w:val="nil"/>
          <w:left w:val="nil"/>
          <w:bottom w:val="nil"/>
          <w:right w:val="nil"/>
          <w:between w:val="nil"/>
        </w:pBdr>
        <w:spacing w:after="0" w:line="240" w:lineRule="auto"/>
        <w:jc w:val="both"/>
        <w:rPr>
          <w:b/>
          <w:color w:val="000000"/>
          <w:sz w:val="18"/>
          <w:szCs w:val="18"/>
        </w:rPr>
      </w:pPr>
      <w:r w:rsidRPr="002F4575">
        <w:rPr>
          <w:b/>
          <w:color w:val="000000"/>
          <w:sz w:val="18"/>
          <w:szCs w:val="18"/>
        </w:rPr>
        <w:t>3. ANTECEDENTES REQUERIDOS PARA POSTULAR</w:t>
      </w:r>
    </w:p>
    <w:p w:rsidR="002F4575" w:rsidRPr="002F4575" w:rsidRDefault="002F4575" w:rsidP="002F4575">
      <w:pPr>
        <w:pBdr>
          <w:top w:val="nil"/>
          <w:left w:val="nil"/>
          <w:bottom w:val="nil"/>
          <w:right w:val="nil"/>
          <w:between w:val="nil"/>
        </w:pBdr>
        <w:spacing w:after="0" w:line="240" w:lineRule="auto"/>
        <w:jc w:val="both"/>
        <w:rPr>
          <w:color w:val="000000"/>
          <w:sz w:val="18"/>
          <w:szCs w:val="18"/>
        </w:rPr>
      </w:pPr>
    </w:p>
    <w:p w:rsidR="002F4575" w:rsidRPr="002F4575" w:rsidRDefault="002F4575" w:rsidP="002F4575">
      <w:pPr>
        <w:pBdr>
          <w:top w:val="nil"/>
          <w:left w:val="nil"/>
          <w:bottom w:val="nil"/>
          <w:right w:val="nil"/>
          <w:between w:val="nil"/>
        </w:pBdr>
        <w:spacing w:after="0" w:line="240" w:lineRule="auto"/>
        <w:jc w:val="both"/>
        <w:rPr>
          <w:color w:val="000000"/>
          <w:sz w:val="18"/>
          <w:szCs w:val="18"/>
        </w:rPr>
      </w:pPr>
      <w:r w:rsidRPr="002F4575">
        <w:rPr>
          <w:color w:val="000000"/>
          <w:sz w:val="18"/>
          <w:szCs w:val="18"/>
        </w:rPr>
        <w:t xml:space="preserve">Las presentes Bases del Concurso y los formularios estarán disponibles en el sitio Web: </w:t>
      </w:r>
      <w:hyperlink r:id="rId7">
        <w:r w:rsidRPr="002F4575">
          <w:rPr>
            <w:color w:val="0000FF"/>
            <w:sz w:val="18"/>
            <w:szCs w:val="18"/>
            <w:u w:val="single"/>
          </w:rPr>
          <w:t>www.uv.cl</w:t>
        </w:r>
      </w:hyperlink>
      <w:r w:rsidRPr="002F4575">
        <w:rPr>
          <w:color w:val="000000"/>
          <w:sz w:val="18"/>
          <w:szCs w:val="18"/>
        </w:rPr>
        <w:t xml:space="preserve"> a partir</w:t>
      </w:r>
      <w:r w:rsidR="00EC3876">
        <w:rPr>
          <w:color w:val="000000"/>
          <w:sz w:val="18"/>
          <w:szCs w:val="18"/>
        </w:rPr>
        <w:t xml:space="preserve"> del </w:t>
      </w:r>
      <w:r w:rsidR="0075353B">
        <w:rPr>
          <w:color w:val="000000"/>
          <w:sz w:val="18"/>
          <w:szCs w:val="18"/>
        </w:rPr>
        <w:t>22</w:t>
      </w:r>
      <w:r w:rsidR="0099694D">
        <w:rPr>
          <w:color w:val="000000"/>
          <w:sz w:val="18"/>
          <w:szCs w:val="18"/>
        </w:rPr>
        <w:t xml:space="preserve"> de Abril</w:t>
      </w:r>
      <w:r w:rsidR="00715A1C" w:rsidRPr="002C4293">
        <w:rPr>
          <w:color w:val="000000"/>
          <w:sz w:val="18"/>
          <w:szCs w:val="18"/>
        </w:rPr>
        <w:t xml:space="preserve"> de 2019</w:t>
      </w:r>
      <w:r w:rsidR="00CC3F92" w:rsidRPr="002C4293">
        <w:rPr>
          <w:color w:val="000000"/>
          <w:sz w:val="18"/>
          <w:szCs w:val="18"/>
        </w:rPr>
        <w:t>.</w:t>
      </w:r>
      <w:r w:rsidR="00CC3F92">
        <w:rPr>
          <w:color w:val="000000"/>
          <w:sz w:val="18"/>
          <w:szCs w:val="18"/>
        </w:rPr>
        <w:t xml:space="preserve"> </w:t>
      </w:r>
    </w:p>
    <w:p w:rsidR="002F4575" w:rsidRPr="002F4575" w:rsidRDefault="002F4575" w:rsidP="002F4575">
      <w:pPr>
        <w:pBdr>
          <w:top w:val="nil"/>
          <w:left w:val="nil"/>
          <w:bottom w:val="nil"/>
          <w:right w:val="nil"/>
          <w:between w:val="nil"/>
        </w:pBdr>
        <w:spacing w:after="0" w:line="240" w:lineRule="auto"/>
        <w:jc w:val="both"/>
        <w:rPr>
          <w:color w:val="000000"/>
          <w:sz w:val="18"/>
          <w:szCs w:val="18"/>
        </w:rPr>
      </w:pPr>
      <w:r w:rsidRPr="002F4575">
        <w:rPr>
          <w:color w:val="000000"/>
          <w:sz w:val="18"/>
          <w:szCs w:val="18"/>
        </w:rPr>
        <w:t xml:space="preserve"> </w:t>
      </w:r>
    </w:p>
    <w:p w:rsidR="00CC3F92" w:rsidRDefault="002F4575" w:rsidP="00425130">
      <w:pPr>
        <w:pBdr>
          <w:top w:val="nil"/>
          <w:left w:val="nil"/>
          <w:bottom w:val="nil"/>
          <w:right w:val="nil"/>
          <w:between w:val="nil"/>
        </w:pBdr>
        <w:spacing w:after="0" w:line="240" w:lineRule="auto"/>
        <w:jc w:val="both"/>
        <w:rPr>
          <w:color w:val="000000"/>
          <w:sz w:val="18"/>
          <w:szCs w:val="18"/>
        </w:rPr>
      </w:pPr>
      <w:r w:rsidRPr="002F4575">
        <w:rPr>
          <w:color w:val="000000"/>
          <w:sz w:val="18"/>
          <w:szCs w:val="18"/>
        </w:rPr>
        <w:t xml:space="preserve">Las postulaciones serán </w:t>
      </w:r>
      <w:proofErr w:type="spellStart"/>
      <w:r w:rsidRPr="002F4575">
        <w:rPr>
          <w:color w:val="000000"/>
          <w:sz w:val="18"/>
          <w:szCs w:val="18"/>
        </w:rPr>
        <w:t>recepcionadas</w:t>
      </w:r>
      <w:proofErr w:type="spellEnd"/>
      <w:r w:rsidRPr="002F4575">
        <w:rPr>
          <w:color w:val="000000"/>
          <w:sz w:val="18"/>
          <w:szCs w:val="18"/>
        </w:rPr>
        <w:t xml:space="preserve"> en la Oficina de Partes de </w:t>
      </w:r>
      <w:r w:rsidR="00894763" w:rsidRPr="002F4575">
        <w:rPr>
          <w:color w:val="000000"/>
          <w:sz w:val="18"/>
          <w:szCs w:val="18"/>
        </w:rPr>
        <w:t>la Universidad</w:t>
      </w:r>
      <w:r w:rsidRPr="002F4575">
        <w:rPr>
          <w:color w:val="000000"/>
          <w:sz w:val="18"/>
          <w:szCs w:val="18"/>
        </w:rPr>
        <w:t xml:space="preserve"> de Valparaíso ubicada en calle Errázuriz 1834, en sobre cerrado en cuatro ejemplares, indicando en su(s) anverso(s): “Sres. Comisión Evaluadora </w:t>
      </w:r>
      <w:r w:rsidR="00425130" w:rsidRPr="00425130">
        <w:rPr>
          <w:b/>
          <w:color w:val="000000"/>
          <w:sz w:val="18"/>
          <w:szCs w:val="18"/>
        </w:rPr>
        <w:t>SERVICIOS PROFESIONALES DOCENTE DE ENSEÑANZA MEDIA CON ESPECIALIDAD EN CIENCIAS Y/O MATEMATICAS UNIDAD DE GESTIÓN CURRICULAR Y DESARROLLO DOCENTE</w:t>
      </w:r>
      <w:r w:rsidR="00425130" w:rsidRPr="00425130">
        <w:rPr>
          <w:rFonts w:ascii="Tahoma" w:hAnsi="Tahoma" w:cs="Tahoma"/>
          <w:b/>
          <w:color w:val="000000"/>
          <w:sz w:val="18"/>
          <w:szCs w:val="18"/>
        </w:rPr>
        <w:t> </w:t>
      </w:r>
      <w:r w:rsidR="00425130" w:rsidRPr="00425130">
        <w:rPr>
          <w:b/>
          <w:color w:val="000000"/>
          <w:sz w:val="18"/>
          <w:szCs w:val="18"/>
        </w:rPr>
        <w:t>EN EL MARCO DEL PROGRAMA BECA DE NIVELACIÓN ACADÉMICA UNIVERSIDAD DE VALPARAÍSO (BNA UV)</w:t>
      </w:r>
      <w:r w:rsidRPr="002F4575">
        <w:rPr>
          <w:color w:val="000000"/>
          <w:sz w:val="18"/>
          <w:szCs w:val="18"/>
        </w:rPr>
        <w:t xml:space="preserve">. </w:t>
      </w:r>
      <w:r w:rsidR="00CC3F92" w:rsidRPr="002F4575">
        <w:rPr>
          <w:color w:val="000000"/>
          <w:sz w:val="18"/>
          <w:szCs w:val="18"/>
        </w:rPr>
        <w:t xml:space="preserve">El plazo límite de recepción de las postulaciones es el día </w:t>
      </w:r>
      <w:r w:rsidR="0075353B">
        <w:rPr>
          <w:color w:val="000000"/>
          <w:sz w:val="18"/>
          <w:szCs w:val="18"/>
        </w:rPr>
        <w:t>06 de mayo</w:t>
      </w:r>
      <w:r w:rsidR="00715A1C" w:rsidRPr="002C4293">
        <w:rPr>
          <w:color w:val="000000"/>
          <w:sz w:val="18"/>
          <w:szCs w:val="18"/>
        </w:rPr>
        <w:t xml:space="preserve"> de 2019</w:t>
      </w:r>
      <w:r w:rsidR="00CC3F92" w:rsidRPr="002C4293">
        <w:rPr>
          <w:color w:val="000000"/>
          <w:sz w:val="18"/>
          <w:szCs w:val="18"/>
        </w:rPr>
        <w:t>.</w:t>
      </w:r>
    </w:p>
    <w:p w:rsidR="00AF07A4" w:rsidRPr="00DA3DD1" w:rsidRDefault="00AF07A4" w:rsidP="00CC3F92">
      <w:pPr>
        <w:pBdr>
          <w:top w:val="nil"/>
          <w:left w:val="nil"/>
          <w:bottom w:val="nil"/>
          <w:right w:val="nil"/>
          <w:between w:val="nil"/>
        </w:pBdr>
        <w:spacing w:after="0" w:line="240" w:lineRule="auto"/>
        <w:jc w:val="both"/>
        <w:rPr>
          <w:b/>
          <w:color w:val="000000"/>
          <w:sz w:val="18"/>
          <w:szCs w:val="18"/>
        </w:rPr>
      </w:pPr>
    </w:p>
    <w:p w:rsidR="00CC3F92" w:rsidRPr="002F4575" w:rsidRDefault="00CC3F92" w:rsidP="00CC3F92">
      <w:pPr>
        <w:pBdr>
          <w:top w:val="nil"/>
          <w:left w:val="nil"/>
          <w:bottom w:val="nil"/>
          <w:right w:val="nil"/>
          <w:between w:val="nil"/>
        </w:pBdr>
        <w:spacing w:after="0" w:line="240" w:lineRule="auto"/>
        <w:jc w:val="both"/>
        <w:rPr>
          <w:color w:val="000000"/>
          <w:sz w:val="18"/>
          <w:szCs w:val="18"/>
        </w:rPr>
      </w:pPr>
    </w:p>
    <w:p w:rsidR="00CC3F92" w:rsidRPr="002F4575" w:rsidRDefault="00CC3F92" w:rsidP="00CC3F92">
      <w:pPr>
        <w:pBdr>
          <w:top w:val="nil"/>
          <w:left w:val="nil"/>
          <w:bottom w:val="nil"/>
          <w:right w:val="nil"/>
          <w:between w:val="nil"/>
        </w:pBdr>
        <w:spacing w:after="0" w:line="240" w:lineRule="auto"/>
        <w:jc w:val="both"/>
        <w:rPr>
          <w:color w:val="000000"/>
          <w:sz w:val="18"/>
          <w:szCs w:val="18"/>
        </w:rPr>
      </w:pPr>
      <w:r w:rsidRPr="002F4575">
        <w:rPr>
          <w:color w:val="000000"/>
          <w:sz w:val="18"/>
          <w:szCs w:val="18"/>
        </w:rPr>
        <w:t>Las postulaciones deben contener los siguientes documentos:</w:t>
      </w:r>
    </w:p>
    <w:p w:rsidR="00CC3F92" w:rsidRPr="002F4575" w:rsidRDefault="00CC3F92" w:rsidP="00CC3F92">
      <w:pPr>
        <w:pBdr>
          <w:top w:val="nil"/>
          <w:left w:val="nil"/>
          <w:bottom w:val="nil"/>
          <w:right w:val="nil"/>
          <w:between w:val="nil"/>
        </w:pBdr>
        <w:spacing w:after="0" w:line="240" w:lineRule="auto"/>
        <w:jc w:val="both"/>
        <w:rPr>
          <w:color w:val="000000"/>
          <w:sz w:val="18"/>
          <w:szCs w:val="18"/>
        </w:rPr>
      </w:pPr>
    </w:p>
    <w:p w:rsidR="00CC3F92" w:rsidRPr="002F4575" w:rsidRDefault="00CC3F92" w:rsidP="00CC3F92">
      <w:pPr>
        <w:numPr>
          <w:ilvl w:val="0"/>
          <w:numId w:val="32"/>
        </w:numPr>
        <w:pBdr>
          <w:top w:val="nil"/>
          <w:left w:val="nil"/>
          <w:bottom w:val="nil"/>
          <w:right w:val="nil"/>
          <w:between w:val="nil"/>
        </w:pBdr>
        <w:spacing w:after="0" w:line="240" w:lineRule="auto"/>
        <w:ind w:left="800" w:hanging="440"/>
        <w:jc w:val="both"/>
        <w:rPr>
          <w:color w:val="000000"/>
        </w:rPr>
      </w:pPr>
      <w:r w:rsidRPr="002F4575">
        <w:rPr>
          <w:color w:val="000000"/>
          <w:sz w:val="18"/>
          <w:szCs w:val="18"/>
        </w:rPr>
        <w:t xml:space="preserve">Adjuntar Currículum Resumido (según formato adjunto en </w:t>
      </w:r>
      <w:hyperlink r:id="rId8">
        <w:r w:rsidRPr="002F4575">
          <w:rPr>
            <w:color w:val="0000FF"/>
            <w:sz w:val="18"/>
            <w:szCs w:val="18"/>
            <w:u w:val="single"/>
          </w:rPr>
          <w:t>www.uv.cl</w:t>
        </w:r>
      </w:hyperlink>
      <w:r w:rsidRPr="002F4575">
        <w:rPr>
          <w:color w:val="000000"/>
          <w:sz w:val="18"/>
          <w:szCs w:val="18"/>
        </w:rPr>
        <w:t>), debidamente firmado.</w:t>
      </w:r>
    </w:p>
    <w:p w:rsidR="00CC3F92" w:rsidRPr="002F4575" w:rsidRDefault="00CC3F92" w:rsidP="00CC3F92">
      <w:pPr>
        <w:numPr>
          <w:ilvl w:val="0"/>
          <w:numId w:val="33"/>
        </w:numPr>
        <w:pBdr>
          <w:top w:val="nil"/>
          <w:left w:val="nil"/>
          <w:bottom w:val="nil"/>
          <w:right w:val="nil"/>
          <w:between w:val="nil"/>
        </w:pBdr>
        <w:spacing w:after="0" w:line="240" w:lineRule="auto"/>
        <w:ind w:left="800" w:hanging="440"/>
        <w:jc w:val="both"/>
        <w:rPr>
          <w:color w:val="000000"/>
        </w:rPr>
      </w:pPr>
      <w:r w:rsidRPr="002F4575">
        <w:rPr>
          <w:color w:val="000000"/>
          <w:sz w:val="18"/>
          <w:szCs w:val="18"/>
        </w:rPr>
        <w:lastRenderedPageBreak/>
        <w:t>Fotocopia de Cédula Nacional de Identidad por ambos lados.</w:t>
      </w:r>
    </w:p>
    <w:p w:rsidR="00CC3F92" w:rsidRPr="002F4575" w:rsidRDefault="00CC3F92" w:rsidP="00CC3F92">
      <w:pPr>
        <w:numPr>
          <w:ilvl w:val="0"/>
          <w:numId w:val="21"/>
        </w:numPr>
        <w:pBdr>
          <w:top w:val="nil"/>
          <w:left w:val="nil"/>
          <w:bottom w:val="nil"/>
          <w:right w:val="nil"/>
          <w:between w:val="nil"/>
        </w:pBdr>
        <w:spacing w:after="0" w:line="240" w:lineRule="auto"/>
        <w:ind w:left="800" w:hanging="440"/>
        <w:jc w:val="both"/>
        <w:rPr>
          <w:color w:val="000000"/>
        </w:rPr>
      </w:pPr>
      <w:r w:rsidRPr="002F4575">
        <w:rPr>
          <w:color w:val="000000"/>
          <w:sz w:val="18"/>
          <w:szCs w:val="18"/>
        </w:rPr>
        <w:t>Fotocopia del Certificado de Título Profesional.</w:t>
      </w:r>
    </w:p>
    <w:p w:rsidR="00CC3F92" w:rsidRPr="002F4575" w:rsidRDefault="00CC3F92" w:rsidP="00CC3F92">
      <w:pPr>
        <w:numPr>
          <w:ilvl w:val="0"/>
          <w:numId w:val="22"/>
        </w:numPr>
        <w:pBdr>
          <w:top w:val="nil"/>
          <w:left w:val="nil"/>
          <w:bottom w:val="nil"/>
          <w:right w:val="nil"/>
          <w:between w:val="nil"/>
        </w:pBdr>
        <w:spacing w:after="0" w:line="240" w:lineRule="auto"/>
        <w:ind w:left="800" w:hanging="440"/>
        <w:jc w:val="both"/>
        <w:rPr>
          <w:color w:val="000000"/>
        </w:rPr>
      </w:pPr>
      <w:r w:rsidRPr="002F4575">
        <w:rPr>
          <w:color w:val="000000"/>
          <w:sz w:val="18"/>
          <w:szCs w:val="18"/>
        </w:rPr>
        <w:t>Fotocopia simple de Certificados que acrediten capacitación y/o estudios de especialización, si corresponde.</w:t>
      </w:r>
    </w:p>
    <w:p w:rsidR="00CC3F92" w:rsidRPr="002F4575" w:rsidRDefault="00CC3F92" w:rsidP="00CC3F92">
      <w:pPr>
        <w:numPr>
          <w:ilvl w:val="0"/>
          <w:numId w:val="23"/>
        </w:numPr>
        <w:pBdr>
          <w:top w:val="nil"/>
          <w:left w:val="nil"/>
          <w:bottom w:val="nil"/>
          <w:right w:val="nil"/>
          <w:between w:val="nil"/>
        </w:pBdr>
        <w:spacing w:after="0" w:line="240" w:lineRule="auto"/>
        <w:ind w:left="800" w:hanging="440"/>
        <w:jc w:val="both"/>
        <w:rPr>
          <w:color w:val="000000"/>
        </w:rPr>
      </w:pPr>
      <w:r w:rsidRPr="002F4575">
        <w:rPr>
          <w:color w:val="000000"/>
          <w:sz w:val="18"/>
          <w:szCs w:val="18"/>
        </w:rPr>
        <w:t xml:space="preserve">Declaración Jurada de otros cargos públicos, parentesco e inhabilidades, en el formato disponible en </w:t>
      </w:r>
      <w:hyperlink r:id="rId9">
        <w:r w:rsidRPr="002F4575">
          <w:rPr>
            <w:color w:val="0000FF"/>
            <w:sz w:val="18"/>
            <w:szCs w:val="18"/>
          </w:rPr>
          <w:t>www.uv.cl</w:t>
        </w:r>
      </w:hyperlink>
      <w:r w:rsidRPr="002F4575">
        <w:rPr>
          <w:color w:val="000000"/>
          <w:sz w:val="18"/>
          <w:szCs w:val="18"/>
        </w:rPr>
        <w:t xml:space="preserve"> , debidamente firmado.</w:t>
      </w:r>
    </w:p>
    <w:p w:rsidR="00CC3F92" w:rsidRPr="002F4575" w:rsidRDefault="00CC3F92" w:rsidP="00CC3F92">
      <w:pPr>
        <w:pBdr>
          <w:top w:val="nil"/>
          <w:left w:val="nil"/>
          <w:bottom w:val="nil"/>
          <w:right w:val="nil"/>
          <w:between w:val="nil"/>
        </w:pBdr>
        <w:spacing w:after="0" w:line="240" w:lineRule="auto"/>
        <w:jc w:val="both"/>
        <w:rPr>
          <w:color w:val="000000"/>
          <w:sz w:val="18"/>
          <w:szCs w:val="18"/>
        </w:rPr>
      </w:pPr>
    </w:p>
    <w:p w:rsidR="00CC3F92" w:rsidRPr="002F4575" w:rsidRDefault="00CC3F92" w:rsidP="00CC3F92">
      <w:pPr>
        <w:pBdr>
          <w:top w:val="nil"/>
          <w:left w:val="nil"/>
          <w:bottom w:val="nil"/>
          <w:right w:val="nil"/>
          <w:between w:val="nil"/>
        </w:pBdr>
        <w:spacing w:after="0" w:line="240" w:lineRule="auto"/>
        <w:jc w:val="both"/>
        <w:rPr>
          <w:color w:val="000000"/>
          <w:sz w:val="18"/>
          <w:szCs w:val="18"/>
        </w:rPr>
      </w:pPr>
      <w:r w:rsidRPr="002F4575">
        <w:rPr>
          <w:color w:val="000000"/>
          <w:sz w:val="18"/>
          <w:szCs w:val="18"/>
        </w:rPr>
        <w:t>Documentos que deben ser entregados al momento de la entrevista personal (</w:t>
      </w:r>
      <w:r w:rsidRPr="002F4575">
        <w:rPr>
          <w:color w:val="000000"/>
          <w:sz w:val="18"/>
          <w:szCs w:val="18"/>
          <w:u w:val="single"/>
        </w:rPr>
        <w:t>sólo candidatos seleccionados para la “segunda etapa” del proceso</w:t>
      </w:r>
      <w:r w:rsidRPr="002F4575">
        <w:rPr>
          <w:color w:val="000000"/>
          <w:sz w:val="18"/>
          <w:szCs w:val="18"/>
        </w:rPr>
        <w:t>) son los siguientes:</w:t>
      </w:r>
    </w:p>
    <w:p w:rsidR="00CC3F92" w:rsidRPr="002F4575" w:rsidRDefault="00CC3F92" w:rsidP="00CC3F92">
      <w:pPr>
        <w:pBdr>
          <w:top w:val="nil"/>
          <w:left w:val="nil"/>
          <w:bottom w:val="nil"/>
          <w:right w:val="nil"/>
          <w:between w:val="nil"/>
        </w:pBdr>
        <w:spacing w:after="0" w:line="240" w:lineRule="auto"/>
        <w:jc w:val="both"/>
        <w:rPr>
          <w:color w:val="000000"/>
          <w:sz w:val="18"/>
          <w:szCs w:val="18"/>
        </w:rPr>
      </w:pPr>
    </w:p>
    <w:p w:rsidR="00CC3F92" w:rsidRPr="002F4575" w:rsidRDefault="00CC3F92" w:rsidP="00CC3F92">
      <w:pPr>
        <w:numPr>
          <w:ilvl w:val="0"/>
          <w:numId w:val="25"/>
        </w:numPr>
        <w:pBdr>
          <w:top w:val="nil"/>
          <w:left w:val="nil"/>
          <w:bottom w:val="nil"/>
          <w:right w:val="nil"/>
          <w:between w:val="nil"/>
        </w:pBdr>
        <w:spacing w:after="0" w:line="240" w:lineRule="auto"/>
        <w:ind w:left="800" w:hanging="440"/>
        <w:jc w:val="both"/>
        <w:rPr>
          <w:color w:val="000000"/>
        </w:rPr>
      </w:pPr>
      <w:r w:rsidRPr="002F4575">
        <w:rPr>
          <w:color w:val="000000"/>
          <w:sz w:val="18"/>
          <w:szCs w:val="18"/>
        </w:rPr>
        <w:t>Currículum Vitae extendido.</w:t>
      </w:r>
    </w:p>
    <w:p w:rsidR="00CC3F92" w:rsidRPr="002F4575" w:rsidRDefault="00CC3F92" w:rsidP="00CC3F92">
      <w:pPr>
        <w:numPr>
          <w:ilvl w:val="0"/>
          <w:numId w:val="26"/>
        </w:numPr>
        <w:pBdr>
          <w:top w:val="nil"/>
          <w:left w:val="nil"/>
          <w:bottom w:val="nil"/>
          <w:right w:val="nil"/>
          <w:between w:val="nil"/>
        </w:pBdr>
        <w:spacing w:after="0" w:line="240" w:lineRule="auto"/>
        <w:ind w:left="800" w:hanging="440"/>
        <w:jc w:val="both"/>
        <w:rPr>
          <w:color w:val="000000"/>
        </w:rPr>
      </w:pPr>
      <w:r w:rsidRPr="002F4575">
        <w:rPr>
          <w:color w:val="000000"/>
          <w:sz w:val="18"/>
          <w:szCs w:val="18"/>
        </w:rPr>
        <w:t>Certificado o documentación que acredite exper</w:t>
      </w:r>
      <w:r>
        <w:rPr>
          <w:color w:val="000000"/>
          <w:sz w:val="18"/>
          <w:szCs w:val="18"/>
        </w:rPr>
        <w:t>iencia laboral señalada en currí</w:t>
      </w:r>
      <w:r w:rsidRPr="002F4575">
        <w:rPr>
          <w:color w:val="000000"/>
          <w:sz w:val="18"/>
          <w:szCs w:val="18"/>
        </w:rPr>
        <w:t>culum vitae.</w:t>
      </w:r>
    </w:p>
    <w:p w:rsidR="00CC3F92" w:rsidRPr="002F4575" w:rsidRDefault="00CC3F92" w:rsidP="00CC3F92">
      <w:pPr>
        <w:numPr>
          <w:ilvl w:val="0"/>
          <w:numId w:val="28"/>
        </w:numPr>
        <w:pBdr>
          <w:top w:val="nil"/>
          <w:left w:val="nil"/>
          <w:bottom w:val="nil"/>
          <w:right w:val="nil"/>
          <w:between w:val="nil"/>
        </w:pBdr>
        <w:spacing w:after="0" w:line="240" w:lineRule="auto"/>
        <w:ind w:left="800" w:hanging="440"/>
        <w:jc w:val="both"/>
        <w:rPr>
          <w:color w:val="000000"/>
        </w:rPr>
      </w:pPr>
      <w:r w:rsidRPr="002F4575">
        <w:rPr>
          <w:color w:val="000000"/>
          <w:sz w:val="18"/>
          <w:szCs w:val="18"/>
        </w:rPr>
        <w:t>Al menos 1 Carta de recomendación</w:t>
      </w:r>
    </w:p>
    <w:p w:rsidR="00CC3F92" w:rsidRPr="002F4575" w:rsidRDefault="00CC3F92" w:rsidP="00CC3F92">
      <w:pPr>
        <w:pBdr>
          <w:top w:val="nil"/>
          <w:left w:val="nil"/>
          <w:bottom w:val="nil"/>
          <w:right w:val="nil"/>
          <w:between w:val="nil"/>
        </w:pBdr>
        <w:spacing w:after="0" w:line="240" w:lineRule="auto"/>
        <w:jc w:val="both"/>
        <w:rPr>
          <w:color w:val="000000"/>
          <w:sz w:val="18"/>
          <w:szCs w:val="18"/>
        </w:rPr>
      </w:pPr>
    </w:p>
    <w:p w:rsidR="00CC3F92" w:rsidRPr="002F4575" w:rsidRDefault="00CC3F92" w:rsidP="00CC3F92">
      <w:pPr>
        <w:pBdr>
          <w:top w:val="nil"/>
          <w:left w:val="nil"/>
          <w:bottom w:val="nil"/>
          <w:right w:val="nil"/>
          <w:between w:val="nil"/>
        </w:pBdr>
        <w:tabs>
          <w:tab w:val="left" w:pos="709"/>
        </w:tabs>
        <w:spacing w:after="0"/>
        <w:jc w:val="both"/>
        <w:rPr>
          <w:b/>
          <w:color w:val="000000"/>
          <w:sz w:val="18"/>
          <w:szCs w:val="18"/>
        </w:rPr>
      </w:pPr>
    </w:p>
    <w:p w:rsidR="00CC3F92" w:rsidRPr="002F4575" w:rsidRDefault="00CC3F92" w:rsidP="00CC3F92">
      <w:pPr>
        <w:pBdr>
          <w:top w:val="nil"/>
          <w:left w:val="nil"/>
          <w:bottom w:val="nil"/>
          <w:right w:val="nil"/>
          <w:between w:val="nil"/>
        </w:pBdr>
        <w:tabs>
          <w:tab w:val="left" w:pos="709"/>
        </w:tabs>
        <w:spacing w:after="0"/>
        <w:jc w:val="both"/>
        <w:rPr>
          <w:b/>
          <w:color w:val="000000"/>
          <w:sz w:val="18"/>
          <w:szCs w:val="18"/>
        </w:rPr>
      </w:pPr>
      <w:r w:rsidRPr="002F4575">
        <w:rPr>
          <w:b/>
          <w:color w:val="000000"/>
          <w:sz w:val="18"/>
          <w:szCs w:val="18"/>
        </w:rPr>
        <w:t>4. CALENDARIO DEL CONCURSO</w:t>
      </w:r>
    </w:p>
    <w:p w:rsidR="00CC3F92" w:rsidRPr="002F4575" w:rsidRDefault="00CC3F92" w:rsidP="00CC3F92">
      <w:pPr>
        <w:pBdr>
          <w:top w:val="nil"/>
          <w:left w:val="nil"/>
          <w:bottom w:val="nil"/>
          <w:right w:val="nil"/>
          <w:between w:val="nil"/>
        </w:pBdr>
        <w:tabs>
          <w:tab w:val="left" w:pos="709"/>
        </w:tabs>
        <w:spacing w:after="0"/>
        <w:jc w:val="both"/>
        <w:rPr>
          <w:b/>
          <w:color w:val="000000"/>
          <w:sz w:val="18"/>
          <w:szCs w:val="18"/>
        </w:rPr>
      </w:pPr>
    </w:p>
    <w:p w:rsidR="00CC3F92" w:rsidRPr="002C4293" w:rsidRDefault="00CC3F92" w:rsidP="00CC3F92">
      <w:pPr>
        <w:numPr>
          <w:ilvl w:val="0"/>
          <w:numId w:val="30"/>
        </w:numPr>
        <w:pBdr>
          <w:top w:val="nil"/>
          <w:left w:val="nil"/>
          <w:bottom w:val="nil"/>
          <w:right w:val="nil"/>
          <w:between w:val="nil"/>
        </w:pBdr>
        <w:tabs>
          <w:tab w:val="left" w:pos="709"/>
        </w:tabs>
        <w:spacing w:after="0"/>
        <w:contextualSpacing/>
        <w:jc w:val="both"/>
        <w:rPr>
          <w:color w:val="000000"/>
          <w:sz w:val="18"/>
          <w:szCs w:val="18"/>
        </w:rPr>
      </w:pPr>
      <w:r w:rsidRPr="002C4293">
        <w:rPr>
          <w:color w:val="000000"/>
          <w:sz w:val="18"/>
          <w:szCs w:val="18"/>
        </w:rPr>
        <w:t xml:space="preserve">Publicación de bases (Página Web de la Universidad): </w:t>
      </w:r>
      <w:r w:rsidR="0075353B">
        <w:rPr>
          <w:color w:val="000000"/>
          <w:sz w:val="18"/>
          <w:szCs w:val="18"/>
        </w:rPr>
        <w:t>22</w:t>
      </w:r>
      <w:r w:rsidR="00425130">
        <w:rPr>
          <w:color w:val="000000"/>
          <w:sz w:val="18"/>
          <w:szCs w:val="18"/>
        </w:rPr>
        <w:t xml:space="preserve"> de abril de</w:t>
      </w:r>
      <w:r w:rsidR="00715A1C" w:rsidRPr="002C4293">
        <w:rPr>
          <w:color w:val="000000"/>
          <w:sz w:val="18"/>
          <w:szCs w:val="18"/>
        </w:rPr>
        <w:t xml:space="preserve"> 2019</w:t>
      </w:r>
      <w:r w:rsidRPr="002C4293">
        <w:rPr>
          <w:color w:val="000000"/>
          <w:sz w:val="18"/>
          <w:szCs w:val="18"/>
        </w:rPr>
        <w:t xml:space="preserve">  </w:t>
      </w:r>
    </w:p>
    <w:p w:rsidR="00CC3F92" w:rsidRPr="002C4293" w:rsidRDefault="00CC3F92" w:rsidP="00CC3F92">
      <w:pPr>
        <w:numPr>
          <w:ilvl w:val="0"/>
          <w:numId w:val="30"/>
        </w:numPr>
        <w:pBdr>
          <w:top w:val="nil"/>
          <w:left w:val="nil"/>
          <w:bottom w:val="nil"/>
          <w:right w:val="nil"/>
          <w:between w:val="nil"/>
        </w:pBdr>
        <w:tabs>
          <w:tab w:val="left" w:pos="709"/>
        </w:tabs>
        <w:spacing w:after="0"/>
        <w:contextualSpacing/>
        <w:jc w:val="both"/>
        <w:rPr>
          <w:color w:val="000000"/>
          <w:sz w:val="18"/>
          <w:szCs w:val="18"/>
        </w:rPr>
      </w:pPr>
      <w:r w:rsidRPr="002C4293">
        <w:rPr>
          <w:color w:val="000000"/>
          <w:sz w:val="18"/>
          <w:szCs w:val="18"/>
        </w:rPr>
        <w:t>Recepción de postulaciones</w:t>
      </w:r>
      <w:r w:rsidR="00EC3876" w:rsidRPr="002C4293">
        <w:rPr>
          <w:color w:val="000000"/>
          <w:sz w:val="18"/>
          <w:szCs w:val="18"/>
        </w:rPr>
        <w:t xml:space="preserve">: desde el </w:t>
      </w:r>
      <w:r w:rsidR="00894763">
        <w:rPr>
          <w:color w:val="000000"/>
          <w:sz w:val="18"/>
          <w:szCs w:val="18"/>
        </w:rPr>
        <w:t>22</w:t>
      </w:r>
      <w:r w:rsidRPr="002C4293">
        <w:rPr>
          <w:color w:val="000000"/>
          <w:sz w:val="18"/>
          <w:szCs w:val="18"/>
        </w:rPr>
        <w:t xml:space="preserve"> de </w:t>
      </w:r>
      <w:r w:rsidR="00425130">
        <w:rPr>
          <w:color w:val="000000"/>
          <w:sz w:val="18"/>
          <w:szCs w:val="18"/>
        </w:rPr>
        <w:t>abril</w:t>
      </w:r>
      <w:r w:rsidR="00715A1C" w:rsidRPr="002C4293">
        <w:rPr>
          <w:color w:val="000000"/>
          <w:sz w:val="18"/>
          <w:szCs w:val="18"/>
        </w:rPr>
        <w:t xml:space="preserve"> </w:t>
      </w:r>
      <w:r w:rsidRPr="002C4293">
        <w:rPr>
          <w:color w:val="000000"/>
          <w:sz w:val="18"/>
          <w:szCs w:val="18"/>
        </w:rPr>
        <w:t xml:space="preserve">al </w:t>
      </w:r>
      <w:r w:rsidR="0075353B">
        <w:rPr>
          <w:color w:val="000000"/>
          <w:sz w:val="18"/>
          <w:szCs w:val="18"/>
        </w:rPr>
        <w:t>10</w:t>
      </w:r>
      <w:r w:rsidR="00715A1C" w:rsidRPr="002C4293">
        <w:rPr>
          <w:color w:val="000000"/>
          <w:sz w:val="18"/>
          <w:szCs w:val="18"/>
        </w:rPr>
        <w:t xml:space="preserve"> de </w:t>
      </w:r>
      <w:r w:rsidR="0075353B">
        <w:rPr>
          <w:color w:val="000000"/>
          <w:sz w:val="18"/>
          <w:szCs w:val="18"/>
        </w:rPr>
        <w:t xml:space="preserve">mayo </w:t>
      </w:r>
      <w:r w:rsidR="00715A1C" w:rsidRPr="002C4293">
        <w:rPr>
          <w:color w:val="000000"/>
          <w:sz w:val="18"/>
          <w:szCs w:val="18"/>
        </w:rPr>
        <w:t>2019</w:t>
      </w:r>
      <w:r w:rsidRPr="002C4293">
        <w:rPr>
          <w:color w:val="000000"/>
          <w:sz w:val="18"/>
          <w:szCs w:val="18"/>
        </w:rPr>
        <w:t>.</w:t>
      </w:r>
    </w:p>
    <w:p w:rsidR="00CC3F92" w:rsidRPr="002C4293" w:rsidRDefault="00CC3F92" w:rsidP="00CC3F92">
      <w:pPr>
        <w:numPr>
          <w:ilvl w:val="0"/>
          <w:numId w:val="30"/>
        </w:numPr>
        <w:pBdr>
          <w:top w:val="nil"/>
          <w:left w:val="nil"/>
          <w:bottom w:val="nil"/>
          <w:right w:val="nil"/>
          <w:between w:val="nil"/>
        </w:pBdr>
        <w:tabs>
          <w:tab w:val="left" w:pos="709"/>
        </w:tabs>
        <w:spacing w:after="0"/>
        <w:contextualSpacing/>
        <w:jc w:val="both"/>
        <w:rPr>
          <w:color w:val="000000"/>
          <w:sz w:val="18"/>
          <w:szCs w:val="18"/>
        </w:rPr>
      </w:pPr>
      <w:r w:rsidRPr="002C4293">
        <w:rPr>
          <w:color w:val="000000"/>
          <w:sz w:val="18"/>
          <w:szCs w:val="18"/>
        </w:rPr>
        <w:t>Ev</w:t>
      </w:r>
      <w:r w:rsidR="00AF07A4" w:rsidRPr="002C4293">
        <w:rPr>
          <w:color w:val="000000"/>
          <w:sz w:val="18"/>
          <w:szCs w:val="18"/>
        </w:rPr>
        <w:t xml:space="preserve">aluación curricular: </w:t>
      </w:r>
      <w:r w:rsidR="005D3B3F" w:rsidRPr="002C4293">
        <w:rPr>
          <w:color w:val="000000"/>
          <w:sz w:val="18"/>
          <w:szCs w:val="18"/>
        </w:rPr>
        <w:t>El</w:t>
      </w:r>
      <w:r w:rsidR="0075353B">
        <w:rPr>
          <w:color w:val="000000"/>
          <w:sz w:val="18"/>
          <w:szCs w:val="18"/>
        </w:rPr>
        <w:t xml:space="preserve"> 13</w:t>
      </w:r>
      <w:r w:rsidR="001C69E3" w:rsidRPr="002C4293">
        <w:rPr>
          <w:color w:val="000000"/>
          <w:sz w:val="18"/>
          <w:szCs w:val="18"/>
        </w:rPr>
        <w:t xml:space="preserve"> de </w:t>
      </w:r>
      <w:r w:rsidR="00894763">
        <w:rPr>
          <w:color w:val="000000"/>
          <w:sz w:val="18"/>
          <w:szCs w:val="18"/>
        </w:rPr>
        <w:t>mayo</w:t>
      </w:r>
      <w:r w:rsidR="00E20C17" w:rsidRPr="002C4293">
        <w:rPr>
          <w:color w:val="000000"/>
          <w:sz w:val="18"/>
          <w:szCs w:val="18"/>
        </w:rPr>
        <w:t xml:space="preserve"> 2019</w:t>
      </w:r>
      <w:r w:rsidRPr="002C4293">
        <w:rPr>
          <w:color w:val="000000"/>
          <w:sz w:val="18"/>
          <w:szCs w:val="18"/>
        </w:rPr>
        <w:t>.</w:t>
      </w:r>
    </w:p>
    <w:p w:rsidR="00CC3F92" w:rsidRPr="002C4293" w:rsidRDefault="00CC3F92" w:rsidP="00CC3F92">
      <w:pPr>
        <w:numPr>
          <w:ilvl w:val="0"/>
          <w:numId w:val="30"/>
        </w:numPr>
        <w:pBdr>
          <w:top w:val="nil"/>
          <w:left w:val="nil"/>
          <w:bottom w:val="nil"/>
          <w:right w:val="nil"/>
          <w:between w:val="nil"/>
        </w:pBdr>
        <w:tabs>
          <w:tab w:val="left" w:pos="709"/>
        </w:tabs>
        <w:spacing w:after="0"/>
        <w:contextualSpacing/>
        <w:jc w:val="both"/>
        <w:rPr>
          <w:color w:val="000000"/>
          <w:sz w:val="18"/>
          <w:szCs w:val="18"/>
        </w:rPr>
      </w:pPr>
      <w:r w:rsidRPr="002C4293">
        <w:rPr>
          <w:color w:val="000000"/>
          <w:sz w:val="18"/>
          <w:szCs w:val="18"/>
        </w:rPr>
        <w:t xml:space="preserve">Notificación a postulantes que pasan a la segunda etapa: </w:t>
      </w:r>
      <w:r w:rsidR="00A25B50" w:rsidRPr="002C4293">
        <w:rPr>
          <w:color w:val="000000"/>
          <w:sz w:val="18"/>
          <w:szCs w:val="18"/>
        </w:rPr>
        <w:t xml:space="preserve">El </w:t>
      </w:r>
      <w:r w:rsidR="0075353B">
        <w:rPr>
          <w:color w:val="000000"/>
          <w:sz w:val="18"/>
          <w:szCs w:val="18"/>
        </w:rPr>
        <w:t>13</w:t>
      </w:r>
      <w:r w:rsidR="00894763">
        <w:rPr>
          <w:color w:val="000000"/>
          <w:sz w:val="18"/>
          <w:szCs w:val="18"/>
        </w:rPr>
        <w:t xml:space="preserve"> de mayo</w:t>
      </w:r>
      <w:r w:rsidR="00A25B50" w:rsidRPr="002C4293">
        <w:rPr>
          <w:color w:val="000000"/>
          <w:sz w:val="18"/>
          <w:szCs w:val="18"/>
        </w:rPr>
        <w:t xml:space="preserve"> 2019.</w:t>
      </w:r>
    </w:p>
    <w:p w:rsidR="00CC3F92" w:rsidRPr="002C4293" w:rsidRDefault="00CC3F92" w:rsidP="00CC3F92">
      <w:pPr>
        <w:numPr>
          <w:ilvl w:val="0"/>
          <w:numId w:val="30"/>
        </w:numPr>
        <w:pBdr>
          <w:top w:val="nil"/>
          <w:left w:val="nil"/>
          <w:bottom w:val="nil"/>
          <w:right w:val="nil"/>
          <w:between w:val="nil"/>
        </w:pBdr>
        <w:tabs>
          <w:tab w:val="left" w:pos="709"/>
        </w:tabs>
        <w:spacing w:after="0"/>
        <w:contextualSpacing/>
        <w:jc w:val="both"/>
        <w:rPr>
          <w:color w:val="000000"/>
          <w:sz w:val="18"/>
          <w:szCs w:val="18"/>
        </w:rPr>
      </w:pPr>
      <w:r w:rsidRPr="002C4293">
        <w:rPr>
          <w:color w:val="000000"/>
          <w:sz w:val="18"/>
          <w:szCs w:val="18"/>
        </w:rPr>
        <w:t>E</w:t>
      </w:r>
      <w:r w:rsidR="00AF07A4" w:rsidRPr="002C4293">
        <w:rPr>
          <w:color w:val="000000"/>
          <w:sz w:val="18"/>
          <w:szCs w:val="18"/>
        </w:rPr>
        <w:t xml:space="preserve">ntrevista personal: Desde el </w:t>
      </w:r>
      <w:r w:rsidR="00894763">
        <w:rPr>
          <w:color w:val="000000"/>
          <w:sz w:val="18"/>
          <w:szCs w:val="18"/>
        </w:rPr>
        <w:t>1</w:t>
      </w:r>
      <w:r w:rsidR="0075353B">
        <w:rPr>
          <w:color w:val="000000"/>
          <w:sz w:val="18"/>
          <w:szCs w:val="18"/>
        </w:rPr>
        <w:t xml:space="preserve">5 </w:t>
      </w:r>
      <w:r w:rsidR="00894763">
        <w:rPr>
          <w:color w:val="000000"/>
          <w:sz w:val="18"/>
          <w:szCs w:val="18"/>
        </w:rPr>
        <w:t>al 17</w:t>
      </w:r>
      <w:r w:rsidR="00A25B50" w:rsidRPr="002C4293">
        <w:rPr>
          <w:color w:val="000000"/>
          <w:sz w:val="18"/>
          <w:szCs w:val="18"/>
        </w:rPr>
        <w:t xml:space="preserve"> de </w:t>
      </w:r>
      <w:r w:rsidR="00894763">
        <w:rPr>
          <w:color w:val="000000"/>
          <w:sz w:val="18"/>
          <w:szCs w:val="18"/>
        </w:rPr>
        <w:t>mayo</w:t>
      </w:r>
      <w:r w:rsidR="00A25B50" w:rsidRPr="002C4293">
        <w:rPr>
          <w:color w:val="000000"/>
          <w:sz w:val="18"/>
          <w:szCs w:val="18"/>
        </w:rPr>
        <w:t xml:space="preserve"> 2019</w:t>
      </w:r>
    </w:p>
    <w:p w:rsidR="00CC3F92" w:rsidRPr="002C4293" w:rsidRDefault="00CC3F92" w:rsidP="00CC3F92">
      <w:pPr>
        <w:numPr>
          <w:ilvl w:val="0"/>
          <w:numId w:val="30"/>
        </w:numPr>
        <w:pBdr>
          <w:top w:val="nil"/>
          <w:left w:val="nil"/>
          <w:bottom w:val="nil"/>
          <w:right w:val="nil"/>
          <w:between w:val="nil"/>
        </w:pBdr>
        <w:tabs>
          <w:tab w:val="left" w:pos="709"/>
        </w:tabs>
        <w:spacing w:after="0"/>
        <w:contextualSpacing/>
        <w:jc w:val="both"/>
        <w:rPr>
          <w:color w:val="000000"/>
          <w:sz w:val="18"/>
          <w:szCs w:val="18"/>
        </w:rPr>
      </w:pPr>
      <w:r w:rsidRPr="002C4293">
        <w:rPr>
          <w:color w:val="000000"/>
          <w:sz w:val="18"/>
          <w:szCs w:val="18"/>
        </w:rPr>
        <w:t>Notificaci</w:t>
      </w:r>
      <w:r w:rsidR="00AF07A4" w:rsidRPr="002C4293">
        <w:rPr>
          <w:color w:val="000000"/>
          <w:sz w:val="18"/>
          <w:szCs w:val="18"/>
        </w:rPr>
        <w:t xml:space="preserve">ón a postulante seleccionado: </w:t>
      </w:r>
      <w:r w:rsidR="00A25B50" w:rsidRPr="002C4293">
        <w:rPr>
          <w:color w:val="000000"/>
          <w:sz w:val="18"/>
          <w:szCs w:val="18"/>
        </w:rPr>
        <w:t>2</w:t>
      </w:r>
      <w:r w:rsidR="00894763">
        <w:rPr>
          <w:color w:val="000000"/>
          <w:sz w:val="18"/>
          <w:szCs w:val="18"/>
        </w:rPr>
        <w:t>0</w:t>
      </w:r>
      <w:r w:rsidR="00A25B50" w:rsidRPr="002C4293">
        <w:rPr>
          <w:color w:val="000000"/>
          <w:sz w:val="18"/>
          <w:szCs w:val="18"/>
        </w:rPr>
        <w:t xml:space="preserve"> de </w:t>
      </w:r>
      <w:r w:rsidR="00894763">
        <w:rPr>
          <w:color w:val="000000"/>
          <w:sz w:val="18"/>
          <w:szCs w:val="18"/>
        </w:rPr>
        <w:t>mayo</w:t>
      </w:r>
      <w:r w:rsidR="00A25B50" w:rsidRPr="002C4293">
        <w:rPr>
          <w:color w:val="000000"/>
          <w:sz w:val="18"/>
          <w:szCs w:val="18"/>
        </w:rPr>
        <w:t xml:space="preserve"> 2019</w:t>
      </w:r>
    </w:p>
    <w:p w:rsidR="00CC3F92" w:rsidRPr="00DA3DD1" w:rsidRDefault="00AF07A4" w:rsidP="00CC3F92">
      <w:pPr>
        <w:numPr>
          <w:ilvl w:val="0"/>
          <w:numId w:val="30"/>
        </w:numPr>
        <w:pBdr>
          <w:top w:val="nil"/>
          <w:left w:val="nil"/>
          <w:bottom w:val="nil"/>
          <w:right w:val="nil"/>
          <w:between w:val="nil"/>
        </w:pBdr>
        <w:tabs>
          <w:tab w:val="left" w:pos="709"/>
        </w:tabs>
        <w:spacing w:after="0"/>
        <w:contextualSpacing/>
        <w:jc w:val="both"/>
        <w:rPr>
          <w:color w:val="000000"/>
          <w:sz w:val="18"/>
          <w:szCs w:val="18"/>
        </w:rPr>
      </w:pPr>
      <w:r>
        <w:rPr>
          <w:color w:val="000000"/>
          <w:sz w:val="18"/>
          <w:szCs w:val="18"/>
        </w:rPr>
        <w:t>Fecha de inicio de funciones</w:t>
      </w:r>
      <w:r w:rsidRPr="002C4293">
        <w:rPr>
          <w:color w:val="000000"/>
          <w:sz w:val="18"/>
          <w:szCs w:val="18"/>
        </w:rPr>
        <w:t xml:space="preserve">: </w:t>
      </w:r>
      <w:r w:rsidR="00425130">
        <w:rPr>
          <w:color w:val="000000"/>
          <w:sz w:val="18"/>
          <w:szCs w:val="18"/>
        </w:rPr>
        <w:t>2</w:t>
      </w:r>
      <w:r w:rsidR="00894763">
        <w:rPr>
          <w:color w:val="000000"/>
          <w:sz w:val="18"/>
          <w:szCs w:val="18"/>
        </w:rPr>
        <w:t>7</w:t>
      </w:r>
      <w:r w:rsidR="00CC3F92" w:rsidRPr="002C4293">
        <w:rPr>
          <w:color w:val="000000"/>
          <w:sz w:val="18"/>
          <w:szCs w:val="18"/>
        </w:rPr>
        <w:t xml:space="preserve"> de</w:t>
      </w:r>
      <w:r w:rsidR="00A25B50" w:rsidRPr="002C4293">
        <w:rPr>
          <w:color w:val="000000"/>
          <w:sz w:val="18"/>
          <w:szCs w:val="18"/>
        </w:rPr>
        <w:t xml:space="preserve"> </w:t>
      </w:r>
      <w:r w:rsidR="00894763">
        <w:rPr>
          <w:color w:val="000000"/>
          <w:sz w:val="18"/>
          <w:szCs w:val="18"/>
        </w:rPr>
        <w:t>mayo</w:t>
      </w:r>
      <w:r w:rsidR="00425130">
        <w:rPr>
          <w:color w:val="000000"/>
          <w:sz w:val="18"/>
          <w:szCs w:val="18"/>
        </w:rPr>
        <w:t xml:space="preserve"> </w:t>
      </w:r>
      <w:r w:rsidR="00CC3F92" w:rsidRPr="002C4293">
        <w:rPr>
          <w:color w:val="000000"/>
          <w:sz w:val="18"/>
          <w:szCs w:val="18"/>
        </w:rPr>
        <w:t>de 2019.</w:t>
      </w:r>
      <w:r w:rsidR="00CC3F92" w:rsidRPr="00DA3DD1">
        <w:rPr>
          <w:color w:val="000000"/>
          <w:sz w:val="18"/>
          <w:szCs w:val="18"/>
        </w:rPr>
        <w:t xml:space="preserve"> </w:t>
      </w:r>
    </w:p>
    <w:p w:rsidR="00CC3F92" w:rsidRPr="002F4575" w:rsidRDefault="00CC3F92" w:rsidP="002C4293">
      <w:pPr>
        <w:pBdr>
          <w:top w:val="nil"/>
          <w:left w:val="nil"/>
          <w:bottom w:val="nil"/>
          <w:right w:val="nil"/>
          <w:between w:val="nil"/>
        </w:pBdr>
        <w:spacing w:after="0" w:line="240" w:lineRule="auto"/>
        <w:jc w:val="both"/>
        <w:rPr>
          <w:b/>
          <w:color w:val="000000"/>
          <w:sz w:val="18"/>
          <w:szCs w:val="18"/>
        </w:rPr>
      </w:pPr>
    </w:p>
    <w:p w:rsidR="00CC3F92" w:rsidRPr="002F4575" w:rsidRDefault="00CC3F92" w:rsidP="002C4293">
      <w:pPr>
        <w:pBdr>
          <w:top w:val="nil"/>
          <w:left w:val="nil"/>
          <w:bottom w:val="nil"/>
          <w:right w:val="nil"/>
          <w:between w:val="nil"/>
        </w:pBdr>
        <w:spacing w:after="0" w:line="240" w:lineRule="auto"/>
        <w:jc w:val="both"/>
        <w:rPr>
          <w:b/>
          <w:color w:val="000000"/>
          <w:sz w:val="18"/>
          <w:szCs w:val="18"/>
        </w:rPr>
      </w:pPr>
    </w:p>
    <w:p w:rsidR="00CC3F92" w:rsidRPr="002F4575" w:rsidRDefault="00CC3F92" w:rsidP="002C4293">
      <w:pPr>
        <w:pBdr>
          <w:top w:val="nil"/>
          <w:left w:val="nil"/>
          <w:bottom w:val="nil"/>
          <w:right w:val="nil"/>
          <w:between w:val="nil"/>
        </w:pBdr>
        <w:spacing w:after="0" w:line="240" w:lineRule="auto"/>
        <w:jc w:val="both"/>
        <w:rPr>
          <w:b/>
          <w:color w:val="000000"/>
          <w:sz w:val="18"/>
          <w:szCs w:val="18"/>
        </w:rPr>
      </w:pPr>
      <w:r w:rsidRPr="002F4575">
        <w:rPr>
          <w:b/>
          <w:color w:val="000000"/>
          <w:sz w:val="18"/>
          <w:szCs w:val="18"/>
        </w:rPr>
        <w:t>5. COMISIÓN DE SELECCIÓN</w:t>
      </w:r>
    </w:p>
    <w:p w:rsidR="00CC3F92" w:rsidRPr="002F4575" w:rsidRDefault="00CC3F92" w:rsidP="002C4293">
      <w:pPr>
        <w:pBdr>
          <w:top w:val="nil"/>
          <w:left w:val="nil"/>
          <w:bottom w:val="nil"/>
          <w:right w:val="nil"/>
          <w:between w:val="nil"/>
        </w:pBdr>
        <w:spacing w:after="0" w:line="240" w:lineRule="auto"/>
        <w:jc w:val="both"/>
        <w:rPr>
          <w:color w:val="000000"/>
          <w:sz w:val="18"/>
          <w:szCs w:val="18"/>
        </w:rPr>
      </w:pPr>
    </w:p>
    <w:p w:rsidR="00CC3F92" w:rsidRPr="002F4575" w:rsidRDefault="00CC3F92" w:rsidP="002C4293">
      <w:pPr>
        <w:pBdr>
          <w:top w:val="nil"/>
          <w:left w:val="nil"/>
          <w:bottom w:val="nil"/>
          <w:right w:val="nil"/>
          <w:between w:val="nil"/>
        </w:pBdr>
        <w:spacing w:after="0" w:line="240" w:lineRule="auto"/>
        <w:jc w:val="both"/>
        <w:rPr>
          <w:color w:val="000000"/>
          <w:sz w:val="18"/>
          <w:szCs w:val="18"/>
        </w:rPr>
      </w:pPr>
      <w:r w:rsidRPr="002F4575">
        <w:rPr>
          <w:color w:val="000000"/>
          <w:sz w:val="18"/>
          <w:szCs w:val="18"/>
        </w:rPr>
        <w:t xml:space="preserve">La comisión para los cargos estará compuesta por:  </w:t>
      </w:r>
    </w:p>
    <w:p w:rsidR="00CC3F92" w:rsidRPr="007425E3" w:rsidRDefault="00CC3F92" w:rsidP="002C4293">
      <w:pPr>
        <w:pBdr>
          <w:top w:val="nil"/>
          <w:left w:val="nil"/>
          <w:bottom w:val="nil"/>
          <w:right w:val="nil"/>
          <w:between w:val="nil"/>
        </w:pBdr>
        <w:spacing w:after="0" w:line="240" w:lineRule="auto"/>
        <w:jc w:val="both"/>
        <w:rPr>
          <w:strike/>
          <w:color w:val="FF0000"/>
          <w:sz w:val="18"/>
          <w:szCs w:val="18"/>
        </w:rPr>
      </w:pPr>
    </w:p>
    <w:p w:rsidR="00F27D44" w:rsidRPr="00F27D44" w:rsidRDefault="00F27D44" w:rsidP="00CC3F92">
      <w:pPr>
        <w:numPr>
          <w:ilvl w:val="0"/>
          <w:numId w:val="38"/>
        </w:numPr>
        <w:pBdr>
          <w:top w:val="nil"/>
          <w:left w:val="nil"/>
          <w:bottom w:val="nil"/>
          <w:right w:val="nil"/>
          <w:between w:val="nil"/>
        </w:pBdr>
        <w:spacing w:after="0" w:line="240" w:lineRule="auto"/>
        <w:jc w:val="both"/>
        <w:rPr>
          <w:color w:val="000000"/>
          <w:sz w:val="18"/>
          <w:szCs w:val="18"/>
        </w:rPr>
      </w:pPr>
      <w:r>
        <w:rPr>
          <w:sz w:val="18"/>
          <w:szCs w:val="18"/>
        </w:rPr>
        <w:t>Directora General de Pregrado o a quien designe.</w:t>
      </w:r>
    </w:p>
    <w:p w:rsidR="00CC3F92" w:rsidRPr="00425130" w:rsidRDefault="00CC3F92" w:rsidP="00CC3F92">
      <w:pPr>
        <w:numPr>
          <w:ilvl w:val="0"/>
          <w:numId w:val="38"/>
        </w:numPr>
        <w:pBdr>
          <w:top w:val="nil"/>
          <w:left w:val="nil"/>
          <w:bottom w:val="nil"/>
          <w:right w:val="nil"/>
          <w:between w:val="nil"/>
        </w:pBdr>
        <w:spacing w:after="0" w:line="240" w:lineRule="auto"/>
        <w:jc w:val="both"/>
        <w:rPr>
          <w:color w:val="000000"/>
          <w:sz w:val="18"/>
          <w:szCs w:val="18"/>
        </w:rPr>
      </w:pPr>
      <w:r>
        <w:rPr>
          <w:color w:val="000000"/>
          <w:sz w:val="18"/>
          <w:szCs w:val="18"/>
        </w:rPr>
        <w:t xml:space="preserve">Coordinadora </w:t>
      </w:r>
      <w:r w:rsidRPr="00804653">
        <w:rPr>
          <w:sz w:val="18"/>
          <w:szCs w:val="18"/>
        </w:rPr>
        <w:t xml:space="preserve">Unidad de </w:t>
      </w:r>
      <w:r w:rsidR="00425130">
        <w:rPr>
          <w:sz w:val="18"/>
          <w:szCs w:val="18"/>
        </w:rPr>
        <w:t>gestión curricular y Desarrollo Docente</w:t>
      </w:r>
      <w:r w:rsidR="00F27D44">
        <w:rPr>
          <w:sz w:val="18"/>
          <w:szCs w:val="18"/>
        </w:rPr>
        <w:t xml:space="preserve"> o</w:t>
      </w:r>
      <w:r w:rsidR="00F27D44" w:rsidRPr="00F27D44">
        <w:rPr>
          <w:sz w:val="18"/>
          <w:szCs w:val="18"/>
        </w:rPr>
        <w:t xml:space="preserve"> </w:t>
      </w:r>
      <w:r w:rsidR="00F27D44">
        <w:rPr>
          <w:sz w:val="18"/>
          <w:szCs w:val="18"/>
        </w:rPr>
        <w:t>a quien designe.</w:t>
      </w:r>
    </w:p>
    <w:p w:rsidR="00CC3F92" w:rsidRPr="00326581" w:rsidRDefault="00425130" w:rsidP="00CC3F92">
      <w:pPr>
        <w:numPr>
          <w:ilvl w:val="0"/>
          <w:numId w:val="38"/>
        </w:numPr>
        <w:pBdr>
          <w:top w:val="nil"/>
          <w:left w:val="nil"/>
          <w:bottom w:val="nil"/>
          <w:right w:val="nil"/>
          <w:between w:val="nil"/>
        </w:pBdr>
        <w:spacing w:after="0" w:line="240" w:lineRule="auto"/>
        <w:jc w:val="both"/>
        <w:rPr>
          <w:color w:val="000000"/>
          <w:sz w:val="18"/>
          <w:szCs w:val="18"/>
        </w:rPr>
      </w:pPr>
      <w:r>
        <w:rPr>
          <w:color w:val="000000"/>
          <w:sz w:val="18"/>
          <w:szCs w:val="18"/>
        </w:rPr>
        <w:t>Profesional UGCDD</w:t>
      </w:r>
      <w:r w:rsidR="00CC3F92" w:rsidRPr="00326581">
        <w:rPr>
          <w:color w:val="000000"/>
          <w:sz w:val="18"/>
          <w:szCs w:val="18"/>
        </w:rPr>
        <w:t xml:space="preserve"> o a quien designe.</w:t>
      </w:r>
    </w:p>
    <w:p w:rsidR="00CC3F92" w:rsidRDefault="00CC3F92" w:rsidP="00CC3F92">
      <w:pPr>
        <w:pBdr>
          <w:top w:val="nil"/>
          <w:left w:val="nil"/>
          <w:bottom w:val="nil"/>
          <w:right w:val="nil"/>
          <w:between w:val="nil"/>
        </w:pBdr>
        <w:spacing w:after="0" w:line="240" w:lineRule="auto"/>
        <w:jc w:val="both"/>
        <w:rPr>
          <w:color w:val="000000"/>
          <w:sz w:val="18"/>
          <w:szCs w:val="18"/>
        </w:rPr>
      </w:pPr>
    </w:p>
    <w:p w:rsidR="00CC3F92" w:rsidRPr="002F4575" w:rsidRDefault="00CC3F92" w:rsidP="00CC3F92">
      <w:pPr>
        <w:pBdr>
          <w:top w:val="nil"/>
          <w:left w:val="nil"/>
          <w:bottom w:val="nil"/>
          <w:right w:val="nil"/>
          <w:between w:val="nil"/>
        </w:pBdr>
        <w:spacing w:after="0" w:line="240" w:lineRule="auto"/>
        <w:jc w:val="both"/>
        <w:rPr>
          <w:color w:val="000000"/>
          <w:sz w:val="18"/>
          <w:szCs w:val="18"/>
        </w:rPr>
      </w:pPr>
      <w:r w:rsidRPr="002F4575">
        <w:rPr>
          <w:color w:val="000000"/>
          <w:sz w:val="18"/>
          <w:szCs w:val="18"/>
        </w:rPr>
        <w:t>Esta comisión funcionará con al menos 2 personas y deberá seleccionar del total de postulantes solamente a aquellos que cumplan con los requisitos estipulados en llamado a Concurso.</w:t>
      </w:r>
    </w:p>
    <w:p w:rsidR="00CC3F92" w:rsidRPr="002F4575" w:rsidRDefault="00CC3F92" w:rsidP="00CC3F92">
      <w:pPr>
        <w:pBdr>
          <w:top w:val="nil"/>
          <w:left w:val="nil"/>
          <w:bottom w:val="nil"/>
          <w:right w:val="nil"/>
          <w:between w:val="nil"/>
        </w:pBdr>
        <w:spacing w:after="0" w:line="240" w:lineRule="auto"/>
        <w:jc w:val="both"/>
        <w:rPr>
          <w:color w:val="000000"/>
          <w:sz w:val="18"/>
          <w:szCs w:val="18"/>
        </w:rPr>
      </w:pPr>
    </w:p>
    <w:p w:rsidR="00CC3F92" w:rsidRPr="002F4575" w:rsidRDefault="00CC3F92" w:rsidP="00CC3F92">
      <w:pPr>
        <w:pBdr>
          <w:top w:val="nil"/>
          <w:left w:val="nil"/>
          <w:bottom w:val="nil"/>
          <w:right w:val="nil"/>
          <w:between w:val="nil"/>
        </w:pBdr>
        <w:spacing w:after="0" w:line="240" w:lineRule="auto"/>
        <w:jc w:val="both"/>
        <w:rPr>
          <w:color w:val="000000"/>
          <w:sz w:val="18"/>
          <w:szCs w:val="18"/>
        </w:rPr>
      </w:pPr>
      <w:r w:rsidRPr="002F4575">
        <w:rPr>
          <w:color w:val="000000"/>
          <w:sz w:val="18"/>
          <w:szCs w:val="18"/>
        </w:rPr>
        <w:t>La comisión entregará una lista jerarquizada en cada etapa del proceso, según las tablas de evaluación descritas en el siguiente punto.</w:t>
      </w:r>
    </w:p>
    <w:p w:rsidR="002F4575" w:rsidRPr="002F4575" w:rsidRDefault="002F4575" w:rsidP="00CC3F92">
      <w:pPr>
        <w:pBdr>
          <w:top w:val="nil"/>
          <w:left w:val="nil"/>
          <w:bottom w:val="nil"/>
          <w:right w:val="nil"/>
          <w:between w:val="nil"/>
        </w:pBdr>
        <w:spacing w:after="0" w:line="240" w:lineRule="auto"/>
        <w:jc w:val="both"/>
        <w:rPr>
          <w:b/>
          <w:color w:val="000000"/>
          <w:sz w:val="18"/>
          <w:szCs w:val="18"/>
        </w:rPr>
      </w:pPr>
    </w:p>
    <w:p w:rsidR="002F4575" w:rsidRPr="002F4575" w:rsidRDefault="002F4575" w:rsidP="002F4575">
      <w:pPr>
        <w:pBdr>
          <w:top w:val="nil"/>
          <w:left w:val="nil"/>
          <w:bottom w:val="nil"/>
          <w:right w:val="nil"/>
          <w:between w:val="nil"/>
        </w:pBdr>
        <w:spacing w:after="0" w:line="240" w:lineRule="auto"/>
        <w:jc w:val="both"/>
        <w:rPr>
          <w:b/>
          <w:color w:val="000000"/>
          <w:sz w:val="18"/>
          <w:szCs w:val="18"/>
        </w:rPr>
      </w:pPr>
      <w:r w:rsidRPr="002F4575">
        <w:rPr>
          <w:b/>
          <w:color w:val="000000"/>
          <w:sz w:val="18"/>
          <w:szCs w:val="18"/>
        </w:rPr>
        <w:t>6. EVALUACIÓN Y SELECCIÓN</w:t>
      </w:r>
    </w:p>
    <w:p w:rsidR="002F4575" w:rsidRPr="002F4575" w:rsidRDefault="002F4575" w:rsidP="002F4575">
      <w:pPr>
        <w:pBdr>
          <w:top w:val="nil"/>
          <w:left w:val="nil"/>
          <w:bottom w:val="nil"/>
          <w:right w:val="nil"/>
          <w:between w:val="nil"/>
        </w:pBdr>
        <w:spacing w:after="0" w:line="240" w:lineRule="auto"/>
        <w:jc w:val="both"/>
        <w:rPr>
          <w:color w:val="000000"/>
          <w:sz w:val="18"/>
          <w:szCs w:val="18"/>
        </w:rPr>
      </w:pPr>
    </w:p>
    <w:p w:rsidR="002F4575" w:rsidRPr="002F4575" w:rsidRDefault="002F4575" w:rsidP="002F4575">
      <w:pPr>
        <w:pBdr>
          <w:top w:val="nil"/>
          <w:left w:val="nil"/>
          <w:bottom w:val="nil"/>
          <w:right w:val="nil"/>
          <w:between w:val="nil"/>
        </w:pBdr>
        <w:spacing w:after="0" w:line="240" w:lineRule="auto"/>
        <w:jc w:val="both"/>
        <w:rPr>
          <w:color w:val="000000"/>
          <w:sz w:val="18"/>
          <w:szCs w:val="18"/>
        </w:rPr>
      </w:pPr>
      <w:r w:rsidRPr="002F4575">
        <w:rPr>
          <w:color w:val="000000"/>
          <w:sz w:val="18"/>
          <w:szCs w:val="18"/>
        </w:rPr>
        <w:t>Para los efectos de evaluar los antecedentes de los postulantes al concurso en la primera etapa (40% de la evaluación total), se deberá tener presente la siguiente pauta de evaluación:</w:t>
      </w:r>
    </w:p>
    <w:p w:rsidR="002F4575" w:rsidRPr="002F4575" w:rsidRDefault="002F4575" w:rsidP="002F4575">
      <w:pPr>
        <w:pBdr>
          <w:top w:val="nil"/>
          <w:left w:val="nil"/>
          <w:bottom w:val="nil"/>
          <w:right w:val="nil"/>
          <w:between w:val="nil"/>
        </w:pBdr>
        <w:spacing w:after="0" w:line="240" w:lineRule="auto"/>
        <w:jc w:val="both"/>
        <w:rPr>
          <w:color w:val="000000"/>
          <w:sz w:val="18"/>
          <w:szCs w:val="18"/>
        </w:rPr>
      </w:pPr>
    </w:p>
    <w:p w:rsidR="002F4575" w:rsidRDefault="002F4575" w:rsidP="002F4575">
      <w:pPr>
        <w:pBdr>
          <w:top w:val="nil"/>
          <w:left w:val="nil"/>
          <w:bottom w:val="nil"/>
          <w:right w:val="nil"/>
          <w:between w:val="nil"/>
        </w:pBdr>
        <w:spacing w:after="0" w:line="240" w:lineRule="auto"/>
        <w:jc w:val="center"/>
        <w:rPr>
          <w:b/>
          <w:color w:val="000000"/>
          <w:sz w:val="18"/>
          <w:szCs w:val="18"/>
        </w:rPr>
      </w:pPr>
    </w:p>
    <w:tbl>
      <w:tblPr>
        <w:tblW w:w="872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064"/>
        <w:gridCol w:w="1985"/>
        <w:gridCol w:w="2126"/>
        <w:gridCol w:w="2546"/>
      </w:tblGrid>
      <w:tr w:rsidR="007425E3" w:rsidRPr="00AD1B71" w:rsidTr="007425E3">
        <w:trPr>
          <w:trHeight w:val="420"/>
          <w:jc w:val="center"/>
        </w:trPr>
        <w:tc>
          <w:tcPr>
            <w:tcW w:w="2064" w:type="dxa"/>
            <w:tcBorders>
              <w:top w:val="nil"/>
              <w:left w:val="nil"/>
              <w:bottom w:val="single" w:sz="8" w:space="0" w:color="F79646"/>
              <w:right w:val="single" w:sz="8" w:space="0" w:color="F79646"/>
            </w:tcBorders>
            <w:shd w:val="clear" w:color="auto" w:fill="FFFFFF"/>
            <w:tcMar>
              <w:top w:w="80" w:type="dxa"/>
              <w:left w:w="80" w:type="dxa"/>
              <w:bottom w:w="80" w:type="dxa"/>
              <w:right w:w="80" w:type="dxa"/>
            </w:tcMar>
          </w:tcPr>
          <w:p w:rsidR="007425E3" w:rsidRPr="00AD1B71" w:rsidRDefault="007425E3" w:rsidP="0081328D">
            <w:pPr>
              <w:pBdr>
                <w:top w:val="nil"/>
                <w:left w:val="nil"/>
                <w:bottom w:val="nil"/>
                <w:right w:val="nil"/>
                <w:between w:val="nil"/>
                <w:bar w:val="nil"/>
              </w:pBdr>
              <w:spacing w:after="0" w:line="240" w:lineRule="auto"/>
              <w:jc w:val="center"/>
              <w:rPr>
                <w:rFonts w:cs="Arial"/>
                <w:color w:val="000000"/>
                <w:u w:color="000000"/>
                <w:bdr w:val="nil"/>
                <w:lang w:val="es-ES_tradnl"/>
              </w:rPr>
            </w:pPr>
            <w:r w:rsidRPr="00AD1B71">
              <w:rPr>
                <w:rFonts w:cs="Arial"/>
                <w:color w:val="000000"/>
                <w:sz w:val="16"/>
                <w:szCs w:val="16"/>
                <w:u w:color="000000"/>
                <w:bdr w:val="nil"/>
                <w:lang w:val="es-ES_tradnl"/>
              </w:rPr>
              <w:t>FACTORES</w:t>
            </w:r>
          </w:p>
        </w:tc>
        <w:tc>
          <w:tcPr>
            <w:tcW w:w="1985" w:type="dxa"/>
            <w:tcBorders>
              <w:top w:val="single" w:sz="8" w:space="0" w:color="F79646"/>
              <w:left w:val="single" w:sz="8" w:space="0" w:color="F79646"/>
              <w:bottom w:val="single" w:sz="8" w:space="0" w:color="F79646"/>
              <w:right w:val="single" w:sz="8" w:space="0" w:color="F79646"/>
            </w:tcBorders>
            <w:shd w:val="clear" w:color="auto" w:fill="FEF4EC"/>
            <w:tcMar>
              <w:top w:w="80" w:type="dxa"/>
              <w:left w:w="80" w:type="dxa"/>
              <w:bottom w:w="80" w:type="dxa"/>
              <w:right w:w="80" w:type="dxa"/>
            </w:tcMar>
          </w:tcPr>
          <w:p w:rsidR="007425E3" w:rsidRPr="00AD1B71" w:rsidRDefault="007425E3" w:rsidP="0081328D">
            <w:pPr>
              <w:pBdr>
                <w:top w:val="nil"/>
                <w:left w:val="nil"/>
                <w:bottom w:val="nil"/>
                <w:right w:val="nil"/>
                <w:between w:val="nil"/>
                <w:bar w:val="nil"/>
              </w:pBdr>
              <w:spacing w:after="0" w:line="240" w:lineRule="auto"/>
              <w:jc w:val="center"/>
              <w:rPr>
                <w:rFonts w:cs="Arial"/>
                <w:b/>
                <w:bCs/>
                <w:color w:val="000000"/>
                <w:sz w:val="16"/>
                <w:szCs w:val="16"/>
                <w:u w:color="000000"/>
                <w:bdr w:val="nil"/>
                <w:lang w:val="es-ES_tradnl"/>
              </w:rPr>
            </w:pPr>
            <w:r w:rsidRPr="00AD1B71">
              <w:rPr>
                <w:rFonts w:cs="Arial"/>
                <w:color w:val="000000"/>
                <w:sz w:val="16"/>
                <w:szCs w:val="16"/>
                <w:u w:color="000000"/>
                <w:bdr w:val="nil"/>
                <w:lang w:val="es-ES_tradnl"/>
              </w:rPr>
              <w:t>NO ADECUADO</w:t>
            </w:r>
          </w:p>
          <w:p w:rsidR="007425E3" w:rsidRPr="00AD1B71" w:rsidRDefault="007425E3" w:rsidP="0081328D">
            <w:pPr>
              <w:pBdr>
                <w:top w:val="nil"/>
                <w:left w:val="nil"/>
                <w:bottom w:val="nil"/>
                <w:right w:val="nil"/>
                <w:between w:val="nil"/>
                <w:bar w:val="nil"/>
              </w:pBdr>
              <w:spacing w:after="0" w:line="240" w:lineRule="auto"/>
              <w:jc w:val="center"/>
              <w:rPr>
                <w:rFonts w:cs="Arial"/>
                <w:color w:val="000000"/>
                <w:u w:color="000000"/>
                <w:bdr w:val="nil"/>
                <w:lang w:val="es-ES_tradnl"/>
              </w:rPr>
            </w:pPr>
            <w:r w:rsidRPr="00AD1B71">
              <w:rPr>
                <w:rFonts w:cs="Arial"/>
                <w:color w:val="000000"/>
                <w:sz w:val="16"/>
                <w:szCs w:val="16"/>
                <w:u w:color="000000"/>
                <w:bdr w:val="nil"/>
                <w:lang w:val="es-ES_tradnl"/>
              </w:rPr>
              <w:t xml:space="preserve">(1-3 </w:t>
            </w:r>
            <w:proofErr w:type="spellStart"/>
            <w:r w:rsidRPr="00AD1B71">
              <w:rPr>
                <w:rFonts w:cs="Arial"/>
                <w:color w:val="000000"/>
                <w:sz w:val="16"/>
                <w:szCs w:val="16"/>
                <w:u w:color="000000"/>
                <w:bdr w:val="nil"/>
                <w:lang w:val="es-ES_tradnl"/>
              </w:rPr>
              <w:t>ptos</w:t>
            </w:r>
            <w:proofErr w:type="spellEnd"/>
            <w:r w:rsidRPr="00AD1B71">
              <w:rPr>
                <w:rFonts w:cs="Arial"/>
                <w:color w:val="000000"/>
                <w:sz w:val="16"/>
                <w:szCs w:val="16"/>
                <w:u w:color="000000"/>
                <w:bdr w:val="nil"/>
                <w:lang w:val="es-ES_tradnl"/>
              </w:rPr>
              <w:t>)</w:t>
            </w:r>
          </w:p>
        </w:tc>
        <w:tc>
          <w:tcPr>
            <w:tcW w:w="2126" w:type="dxa"/>
            <w:tcBorders>
              <w:top w:val="single" w:sz="8" w:space="0" w:color="F79646"/>
              <w:left w:val="single" w:sz="8" w:space="0" w:color="F79646"/>
              <w:bottom w:val="single" w:sz="8" w:space="0" w:color="F79646"/>
              <w:right w:val="single" w:sz="8" w:space="0" w:color="F79646"/>
            </w:tcBorders>
            <w:shd w:val="clear" w:color="auto" w:fill="FEF4EC"/>
            <w:tcMar>
              <w:top w:w="80" w:type="dxa"/>
              <w:left w:w="80" w:type="dxa"/>
              <w:bottom w:w="80" w:type="dxa"/>
              <w:right w:w="80" w:type="dxa"/>
            </w:tcMar>
          </w:tcPr>
          <w:p w:rsidR="007425E3" w:rsidRPr="00AD1B71" w:rsidRDefault="007425E3" w:rsidP="0081328D">
            <w:pPr>
              <w:pBdr>
                <w:top w:val="nil"/>
                <w:left w:val="nil"/>
                <w:bottom w:val="nil"/>
                <w:right w:val="nil"/>
                <w:between w:val="nil"/>
                <w:bar w:val="nil"/>
              </w:pBdr>
              <w:spacing w:after="0" w:line="240" w:lineRule="auto"/>
              <w:jc w:val="center"/>
              <w:rPr>
                <w:rFonts w:cs="Arial"/>
                <w:b/>
                <w:bCs/>
                <w:color w:val="000000"/>
                <w:sz w:val="16"/>
                <w:szCs w:val="16"/>
                <w:u w:color="000000"/>
                <w:bdr w:val="nil"/>
                <w:lang w:val="es-ES_tradnl"/>
              </w:rPr>
            </w:pPr>
            <w:r w:rsidRPr="00AD1B71">
              <w:rPr>
                <w:rFonts w:cs="Arial"/>
                <w:color w:val="000000"/>
                <w:sz w:val="16"/>
                <w:szCs w:val="16"/>
                <w:u w:color="000000"/>
                <w:bdr w:val="nil"/>
                <w:lang w:val="es-ES_tradnl"/>
              </w:rPr>
              <w:t>ADECUADO</w:t>
            </w:r>
          </w:p>
          <w:p w:rsidR="007425E3" w:rsidRPr="00AD1B71" w:rsidRDefault="007425E3" w:rsidP="0081328D">
            <w:pPr>
              <w:pBdr>
                <w:top w:val="nil"/>
                <w:left w:val="nil"/>
                <w:bottom w:val="nil"/>
                <w:right w:val="nil"/>
                <w:between w:val="nil"/>
                <w:bar w:val="nil"/>
              </w:pBdr>
              <w:spacing w:after="0" w:line="240" w:lineRule="auto"/>
              <w:jc w:val="center"/>
              <w:rPr>
                <w:rFonts w:cs="Arial"/>
                <w:color w:val="000000"/>
                <w:u w:color="000000"/>
                <w:bdr w:val="nil"/>
                <w:lang w:val="es-ES_tradnl"/>
              </w:rPr>
            </w:pPr>
            <w:r w:rsidRPr="00AD1B71">
              <w:rPr>
                <w:rFonts w:cs="Arial"/>
                <w:color w:val="000000"/>
                <w:sz w:val="16"/>
                <w:szCs w:val="16"/>
                <w:u w:color="000000"/>
                <w:bdr w:val="nil"/>
                <w:lang w:val="es-ES_tradnl"/>
              </w:rPr>
              <w:t xml:space="preserve">(4-7 </w:t>
            </w:r>
            <w:proofErr w:type="spellStart"/>
            <w:r w:rsidRPr="00AD1B71">
              <w:rPr>
                <w:rFonts w:cs="Arial"/>
                <w:color w:val="000000"/>
                <w:sz w:val="16"/>
                <w:szCs w:val="16"/>
                <w:u w:color="000000"/>
                <w:bdr w:val="nil"/>
                <w:lang w:val="es-ES_tradnl"/>
              </w:rPr>
              <w:t>ptos</w:t>
            </w:r>
            <w:proofErr w:type="spellEnd"/>
            <w:r w:rsidRPr="00AD1B71">
              <w:rPr>
                <w:rFonts w:cs="Arial"/>
                <w:color w:val="000000"/>
                <w:sz w:val="16"/>
                <w:szCs w:val="16"/>
                <w:u w:color="000000"/>
                <w:bdr w:val="nil"/>
                <w:lang w:val="es-ES_tradnl"/>
              </w:rPr>
              <w:t>)</w:t>
            </w:r>
          </w:p>
        </w:tc>
        <w:tc>
          <w:tcPr>
            <w:tcW w:w="2546" w:type="dxa"/>
            <w:tcBorders>
              <w:top w:val="single" w:sz="8" w:space="0" w:color="F79646"/>
              <w:left w:val="single" w:sz="8" w:space="0" w:color="F79646"/>
              <w:bottom w:val="single" w:sz="8" w:space="0" w:color="F79646"/>
              <w:right w:val="single" w:sz="8" w:space="0" w:color="F79646"/>
            </w:tcBorders>
            <w:shd w:val="clear" w:color="auto" w:fill="FEF4EC"/>
            <w:tcMar>
              <w:top w:w="80" w:type="dxa"/>
              <w:left w:w="80" w:type="dxa"/>
              <w:bottom w:w="80" w:type="dxa"/>
              <w:right w:w="80" w:type="dxa"/>
            </w:tcMar>
          </w:tcPr>
          <w:p w:rsidR="007425E3" w:rsidRPr="00AD1B71" w:rsidRDefault="007425E3" w:rsidP="0081328D">
            <w:pPr>
              <w:pBdr>
                <w:top w:val="nil"/>
                <w:left w:val="nil"/>
                <w:bottom w:val="nil"/>
                <w:right w:val="nil"/>
                <w:between w:val="nil"/>
                <w:bar w:val="nil"/>
              </w:pBdr>
              <w:spacing w:after="0" w:line="240" w:lineRule="auto"/>
              <w:jc w:val="center"/>
              <w:rPr>
                <w:rFonts w:cs="Arial"/>
                <w:b/>
                <w:bCs/>
                <w:color w:val="000000"/>
                <w:sz w:val="16"/>
                <w:szCs w:val="16"/>
                <w:u w:color="000000"/>
                <w:bdr w:val="nil"/>
                <w:lang w:val="es-ES_tradnl"/>
              </w:rPr>
            </w:pPr>
            <w:r w:rsidRPr="00AD1B71">
              <w:rPr>
                <w:rFonts w:cs="Arial"/>
                <w:color w:val="000000"/>
                <w:sz w:val="16"/>
                <w:szCs w:val="16"/>
                <w:u w:color="000000"/>
                <w:bdr w:val="nil"/>
                <w:lang w:val="es-ES_tradnl"/>
              </w:rPr>
              <w:t>OPTIMO</w:t>
            </w:r>
          </w:p>
          <w:p w:rsidR="007425E3" w:rsidRPr="00AD1B71" w:rsidRDefault="007425E3" w:rsidP="0081328D">
            <w:pPr>
              <w:pBdr>
                <w:top w:val="nil"/>
                <w:left w:val="nil"/>
                <w:bottom w:val="nil"/>
                <w:right w:val="nil"/>
                <w:between w:val="nil"/>
                <w:bar w:val="nil"/>
              </w:pBdr>
              <w:spacing w:after="0" w:line="240" w:lineRule="auto"/>
              <w:jc w:val="center"/>
              <w:rPr>
                <w:rFonts w:cs="Arial"/>
                <w:color w:val="000000"/>
                <w:u w:color="000000"/>
                <w:bdr w:val="nil"/>
                <w:lang w:val="es-ES_tradnl"/>
              </w:rPr>
            </w:pPr>
            <w:r w:rsidRPr="00AD1B71">
              <w:rPr>
                <w:rFonts w:cs="Arial"/>
                <w:color w:val="000000"/>
                <w:sz w:val="16"/>
                <w:szCs w:val="16"/>
                <w:u w:color="000000"/>
                <w:bdr w:val="nil"/>
                <w:lang w:val="es-ES_tradnl"/>
              </w:rPr>
              <w:t xml:space="preserve">(8-10 </w:t>
            </w:r>
            <w:proofErr w:type="spellStart"/>
            <w:r w:rsidRPr="00AD1B71">
              <w:rPr>
                <w:rFonts w:cs="Arial"/>
                <w:color w:val="000000"/>
                <w:sz w:val="16"/>
                <w:szCs w:val="16"/>
                <w:u w:color="000000"/>
                <w:bdr w:val="nil"/>
                <w:lang w:val="es-ES_tradnl"/>
              </w:rPr>
              <w:t>ptos</w:t>
            </w:r>
            <w:proofErr w:type="spellEnd"/>
            <w:r w:rsidRPr="00AD1B71">
              <w:rPr>
                <w:rFonts w:cs="Arial"/>
                <w:color w:val="000000"/>
                <w:sz w:val="16"/>
                <w:szCs w:val="16"/>
                <w:u w:color="000000"/>
                <w:bdr w:val="nil"/>
                <w:lang w:val="es-ES_tradnl"/>
              </w:rPr>
              <w:t>)</w:t>
            </w:r>
          </w:p>
        </w:tc>
      </w:tr>
      <w:tr w:rsidR="007425E3" w:rsidRPr="00AD1B71" w:rsidTr="007425E3">
        <w:trPr>
          <w:trHeight w:val="1020"/>
          <w:jc w:val="center"/>
        </w:trPr>
        <w:tc>
          <w:tcPr>
            <w:tcW w:w="2064" w:type="dxa"/>
            <w:tcBorders>
              <w:top w:val="single" w:sz="8" w:space="0" w:color="F79646"/>
              <w:left w:val="nil"/>
              <w:bottom w:val="single" w:sz="8" w:space="0" w:color="F79646"/>
              <w:right w:val="single" w:sz="6" w:space="0" w:color="F79646"/>
            </w:tcBorders>
            <w:shd w:val="clear" w:color="auto" w:fill="FFFFFF"/>
            <w:tcMar>
              <w:top w:w="80" w:type="dxa"/>
              <w:left w:w="80" w:type="dxa"/>
              <w:bottom w:w="80" w:type="dxa"/>
              <w:right w:w="80" w:type="dxa"/>
            </w:tcMar>
          </w:tcPr>
          <w:p w:rsidR="007425E3" w:rsidRPr="00DE7305" w:rsidRDefault="007425E3" w:rsidP="0081328D">
            <w:pPr>
              <w:pBdr>
                <w:top w:val="nil"/>
                <w:left w:val="nil"/>
                <w:bottom w:val="nil"/>
                <w:right w:val="nil"/>
                <w:between w:val="nil"/>
                <w:bar w:val="nil"/>
              </w:pBdr>
              <w:spacing w:after="0" w:line="240" w:lineRule="auto"/>
              <w:jc w:val="both"/>
              <w:rPr>
                <w:rFonts w:cs="Arial"/>
                <w:color w:val="000000"/>
                <w:sz w:val="16"/>
                <w:u w:color="000000"/>
                <w:bdr w:val="nil"/>
                <w:lang w:val="es-ES_tradnl"/>
              </w:rPr>
            </w:pPr>
            <w:r w:rsidRPr="00DE7305">
              <w:rPr>
                <w:sz w:val="16"/>
              </w:rPr>
              <w:t>30% Estudios Básicos, Medios, Profesionales o técnicos, Cursos de Perfeccio</w:t>
            </w:r>
            <w:r>
              <w:rPr>
                <w:sz w:val="16"/>
              </w:rPr>
              <w:t>namiento, Estudios de Postgrado.</w:t>
            </w:r>
            <w:r w:rsidRPr="00DE7305">
              <w:rPr>
                <w:sz w:val="16"/>
              </w:rPr>
              <w:t xml:space="preserve"> </w:t>
            </w:r>
          </w:p>
        </w:tc>
        <w:tc>
          <w:tcPr>
            <w:tcW w:w="1985" w:type="dxa"/>
            <w:tcBorders>
              <w:top w:val="single" w:sz="8" w:space="0" w:color="F79646"/>
              <w:left w:val="single" w:sz="6" w:space="0" w:color="F79646"/>
              <w:bottom w:val="single" w:sz="8" w:space="0" w:color="F79646"/>
              <w:right w:val="single" w:sz="6" w:space="0" w:color="F79646"/>
            </w:tcBorders>
            <w:shd w:val="clear" w:color="auto" w:fill="FBCAA2"/>
            <w:tcMar>
              <w:top w:w="80" w:type="dxa"/>
              <w:left w:w="80" w:type="dxa"/>
              <w:bottom w:w="80" w:type="dxa"/>
              <w:right w:w="80" w:type="dxa"/>
            </w:tcMar>
          </w:tcPr>
          <w:p w:rsidR="007425E3" w:rsidRPr="00DE7305" w:rsidRDefault="007425E3" w:rsidP="0081328D">
            <w:pPr>
              <w:pBdr>
                <w:top w:val="nil"/>
                <w:left w:val="nil"/>
                <w:bottom w:val="nil"/>
                <w:right w:val="nil"/>
                <w:between w:val="nil"/>
                <w:bar w:val="nil"/>
              </w:pBdr>
              <w:spacing w:after="0" w:line="240" w:lineRule="auto"/>
              <w:jc w:val="both"/>
              <w:rPr>
                <w:rFonts w:cs="Arial"/>
                <w:color w:val="000000"/>
                <w:sz w:val="16"/>
                <w:u w:color="000000"/>
                <w:bdr w:val="nil"/>
                <w:lang w:val="es-ES_tradnl"/>
              </w:rPr>
            </w:pPr>
            <w:r>
              <w:rPr>
                <w:sz w:val="16"/>
              </w:rPr>
              <w:t xml:space="preserve">No cumple con </w:t>
            </w:r>
            <w:r w:rsidRPr="00DE7305">
              <w:rPr>
                <w:sz w:val="16"/>
              </w:rPr>
              <w:t>requisitos de estudio</w:t>
            </w:r>
            <w:r>
              <w:rPr>
                <w:sz w:val="16"/>
              </w:rPr>
              <w:t xml:space="preserve"> o los cumple parcialmente.</w:t>
            </w:r>
          </w:p>
        </w:tc>
        <w:tc>
          <w:tcPr>
            <w:tcW w:w="2126" w:type="dxa"/>
            <w:tcBorders>
              <w:top w:val="single" w:sz="8" w:space="0" w:color="F79646"/>
              <w:left w:val="single" w:sz="6" w:space="0" w:color="F79646"/>
              <w:bottom w:val="single" w:sz="8" w:space="0" w:color="F79646"/>
              <w:right w:val="single" w:sz="6" w:space="0" w:color="F79646"/>
            </w:tcBorders>
            <w:shd w:val="clear" w:color="auto" w:fill="FBCAA2"/>
            <w:tcMar>
              <w:top w:w="80" w:type="dxa"/>
              <w:left w:w="80" w:type="dxa"/>
              <w:bottom w:w="80" w:type="dxa"/>
              <w:right w:w="80" w:type="dxa"/>
            </w:tcMar>
          </w:tcPr>
          <w:p w:rsidR="007425E3" w:rsidRPr="00DE7305" w:rsidRDefault="007425E3" w:rsidP="0081328D">
            <w:pPr>
              <w:pBdr>
                <w:top w:val="nil"/>
                <w:left w:val="nil"/>
                <w:bottom w:val="nil"/>
                <w:right w:val="nil"/>
                <w:between w:val="nil"/>
                <w:bar w:val="nil"/>
              </w:pBdr>
              <w:spacing w:after="0" w:line="240" w:lineRule="auto"/>
              <w:jc w:val="both"/>
              <w:rPr>
                <w:rFonts w:cs="Arial"/>
                <w:color w:val="000000"/>
                <w:sz w:val="16"/>
                <w:u w:color="000000"/>
                <w:bdr w:val="nil"/>
                <w:lang w:val="es-ES_tradnl"/>
              </w:rPr>
            </w:pPr>
            <w:r w:rsidRPr="00DE7305">
              <w:rPr>
                <w:sz w:val="16"/>
              </w:rPr>
              <w:t>Cumple req</w:t>
            </w:r>
            <w:r>
              <w:rPr>
                <w:sz w:val="16"/>
              </w:rPr>
              <w:t xml:space="preserve">uisitos de estudios solicitados: </w:t>
            </w:r>
            <w:r w:rsidRPr="002F4575">
              <w:rPr>
                <w:color w:val="000000"/>
                <w:sz w:val="18"/>
                <w:szCs w:val="18"/>
              </w:rPr>
              <w:t xml:space="preserve">Título Profesional de </w:t>
            </w:r>
            <w:r w:rsidR="00F27D44">
              <w:rPr>
                <w:color w:val="000000"/>
                <w:sz w:val="18"/>
                <w:szCs w:val="18"/>
              </w:rPr>
              <w:t xml:space="preserve">Profesor de enseñanza media con especialidad en ciencias </w:t>
            </w:r>
            <w:r w:rsidR="00F27D44">
              <w:rPr>
                <w:color w:val="000000"/>
                <w:sz w:val="18"/>
                <w:szCs w:val="18"/>
              </w:rPr>
              <w:lastRenderedPageBreak/>
              <w:t>y/o matemáticas</w:t>
            </w:r>
            <w:r w:rsidRPr="002F4575">
              <w:rPr>
                <w:rFonts w:cs="Arial"/>
                <w:color w:val="000000"/>
                <w:sz w:val="18"/>
                <w:szCs w:val="18"/>
              </w:rPr>
              <w:t xml:space="preserve"> otorgado por una universidad acreditada y reconocida por el Estado.</w:t>
            </w:r>
          </w:p>
        </w:tc>
        <w:tc>
          <w:tcPr>
            <w:tcW w:w="2546" w:type="dxa"/>
            <w:tcBorders>
              <w:top w:val="single" w:sz="8" w:space="0" w:color="F79646"/>
              <w:left w:val="single" w:sz="6" w:space="0" w:color="F79646"/>
              <w:bottom w:val="single" w:sz="8" w:space="0" w:color="F79646"/>
              <w:right w:val="single" w:sz="6" w:space="0" w:color="F79646"/>
            </w:tcBorders>
            <w:shd w:val="clear" w:color="auto" w:fill="FBCAA2"/>
            <w:tcMar>
              <w:top w:w="80" w:type="dxa"/>
              <w:left w:w="80" w:type="dxa"/>
              <w:bottom w:w="80" w:type="dxa"/>
              <w:right w:w="80" w:type="dxa"/>
            </w:tcMar>
          </w:tcPr>
          <w:p w:rsidR="007425E3" w:rsidRDefault="007425E3" w:rsidP="0081328D">
            <w:pPr>
              <w:pBdr>
                <w:top w:val="nil"/>
                <w:left w:val="nil"/>
                <w:bottom w:val="nil"/>
                <w:right w:val="nil"/>
                <w:between w:val="nil"/>
                <w:bar w:val="nil"/>
              </w:pBdr>
              <w:spacing w:after="0" w:line="240" w:lineRule="auto"/>
              <w:jc w:val="both"/>
              <w:rPr>
                <w:sz w:val="16"/>
              </w:rPr>
            </w:pPr>
            <w:r w:rsidRPr="00DE7305">
              <w:rPr>
                <w:sz w:val="16"/>
              </w:rPr>
              <w:lastRenderedPageBreak/>
              <w:t>Cumple requisitos de estudio</w:t>
            </w:r>
            <w:r>
              <w:rPr>
                <w:sz w:val="16"/>
              </w:rPr>
              <w:t xml:space="preserve">: </w:t>
            </w:r>
          </w:p>
          <w:p w:rsidR="007425E3" w:rsidRPr="007425E3" w:rsidRDefault="00F27D44" w:rsidP="007425E3">
            <w:pPr>
              <w:pBdr>
                <w:top w:val="nil"/>
                <w:left w:val="nil"/>
                <w:bottom w:val="nil"/>
                <w:right w:val="nil"/>
                <w:between w:val="nil"/>
                <w:bar w:val="nil"/>
              </w:pBdr>
              <w:spacing w:after="0" w:line="240" w:lineRule="auto"/>
              <w:jc w:val="both"/>
              <w:rPr>
                <w:sz w:val="16"/>
              </w:rPr>
            </w:pPr>
            <w:r w:rsidRPr="00F27D44">
              <w:rPr>
                <w:color w:val="000000"/>
                <w:sz w:val="18"/>
                <w:szCs w:val="18"/>
              </w:rPr>
              <w:t xml:space="preserve">Título Profesional de Profesor de enseñanza media con especialidad en ciencias y/o matemáticas </w:t>
            </w:r>
            <w:r w:rsidR="007425E3" w:rsidRPr="002F4575">
              <w:rPr>
                <w:rFonts w:cs="Arial"/>
                <w:color w:val="000000"/>
                <w:sz w:val="18"/>
                <w:szCs w:val="18"/>
              </w:rPr>
              <w:t xml:space="preserve">otorgado por una </w:t>
            </w:r>
            <w:r w:rsidR="007425E3" w:rsidRPr="002F4575">
              <w:rPr>
                <w:rFonts w:cs="Arial"/>
                <w:color w:val="000000"/>
                <w:sz w:val="18"/>
                <w:szCs w:val="18"/>
              </w:rPr>
              <w:lastRenderedPageBreak/>
              <w:t>universidad acredi</w:t>
            </w:r>
            <w:r w:rsidR="007425E3">
              <w:rPr>
                <w:rFonts w:cs="Arial"/>
                <w:color w:val="000000"/>
                <w:sz w:val="18"/>
                <w:szCs w:val="18"/>
              </w:rPr>
              <w:t xml:space="preserve">tada y reconocida por el Estado, y </w:t>
            </w:r>
            <w:r w:rsidR="007425E3" w:rsidRPr="00DE7305">
              <w:rPr>
                <w:sz w:val="16"/>
              </w:rPr>
              <w:t>acredi</w:t>
            </w:r>
            <w:r w:rsidR="007425E3">
              <w:rPr>
                <w:sz w:val="16"/>
              </w:rPr>
              <w:t xml:space="preserve">ta </w:t>
            </w:r>
            <w:r w:rsidR="007425E3" w:rsidRPr="00F27D44">
              <w:rPr>
                <w:sz w:val="18"/>
              </w:rPr>
              <w:t xml:space="preserve">perfeccionamiento compatible. </w:t>
            </w:r>
          </w:p>
        </w:tc>
      </w:tr>
      <w:tr w:rsidR="007425E3" w:rsidRPr="00AD1B71" w:rsidTr="007425E3">
        <w:trPr>
          <w:trHeight w:val="1220"/>
          <w:jc w:val="center"/>
        </w:trPr>
        <w:tc>
          <w:tcPr>
            <w:tcW w:w="2064" w:type="dxa"/>
            <w:tcBorders>
              <w:top w:val="single" w:sz="8" w:space="0" w:color="F79646"/>
              <w:left w:val="nil"/>
              <w:bottom w:val="single" w:sz="8" w:space="0" w:color="F79646"/>
              <w:right w:val="single" w:sz="8" w:space="0" w:color="F79646"/>
            </w:tcBorders>
            <w:shd w:val="clear" w:color="auto" w:fill="FFFFFF"/>
            <w:tcMar>
              <w:top w:w="80" w:type="dxa"/>
              <w:left w:w="80" w:type="dxa"/>
              <w:bottom w:w="80" w:type="dxa"/>
              <w:right w:w="80" w:type="dxa"/>
            </w:tcMar>
          </w:tcPr>
          <w:p w:rsidR="007425E3" w:rsidRPr="00DE7305" w:rsidRDefault="007425E3" w:rsidP="0081328D">
            <w:pPr>
              <w:pBdr>
                <w:top w:val="nil"/>
                <w:left w:val="nil"/>
                <w:bottom w:val="nil"/>
                <w:right w:val="nil"/>
                <w:between w:val="nil"/>
                <w:bar w:val="nil"/>
              </w:pBdr>
              <w:spacing w:after="0" w:line="240" w:lineRule="auto"/>
              <w:jc w:val="both"/>
              <w:rPr>
                <w:rFonts w:cs="Arial"/>
                <w:color w:val="000000"/>
                <w:sz w:val="16"/>
                <w:szCs w:val="18"/>
                <w:u w:color="000000"/>
                <w:bdr w:val="nil"/>
                <w:lang w:val="es-ES_tradnl"/>
              </w:rPr>
            </w:pPr>
            <w:r w:rsidRPr="00DE7305">
              <w:rPr>
                <w:sz w:val="16"/>
                <w:szCs w:val="18"/>
              </w:rPr>
              <w:lastRenderedPageBreak/>
              <w:t>70% Actividades Laborales</w:t>
            </w:r>
            <w:r>
              <w:rPr>
                <w:sz w:val="16"/>
                <w:szCs w:val="18"/>
              </w:rPr>
              <w:t>,</w:t>
            </w:r>
            <w:r w:rsidRPr="00DE7305">
              <w:rPr>
                <w:sz w:val="16"/>
                <w:szCs w:val="18"/>
              </w:rPr>
              <w:t xml:space="preserve"> Experiencia laboral, Responsabilidades desempeñadas, Referencias presentadas</w:t>
            </w:r>
            <w:r>
              <w:rPr>
                <w:sz w:val="16"/>
                <w:szCs w:val="18"/>
              </w:rPr>
              <w:t>.</w:t>
            </w:r>
          </w:p>
        </w:tc>
        <w:tc>
          <w:tcPr>
            <w:tcW w:w="1985" w:type="dxa"/>
            <w:tcBorders>
              <w:top w:val="single" w:sz="8" w:space="0" w:color="F79646"/>
              <w:left w:val="single" w:sz="8" w:space="0" w:color="F79646"/>
              <w:bottom w:val="single" w:sz="8" w:space="0" w:color="F79646"/>
              <w:right w:val="single" w:sz="8" w:space="0" w:color="F79646"/>
            </w:tcBorders>
            <w:shd w:val="clear" w:color="auto" w:fill="FDE4D0"/>
            <w:tcMar>
              <w:top w:w="80" w:type="dxa"/>
              <w:left w:w="80" w:type="dxa"/>
              <w:bottom w:w="80" w:type="dxa"/>
              <w:right w:w="80" w:type="dxa"/>
            </w:tcMar>
          </w:tcPr>
          <w:p w:rsidR="007425E3" w:rsidRPr="00DE7305" w:rsidRDefault="00F521CA" w:rsidP="007425E3">
            <w:pPr>
              <w:pBdr>
                <w:top w:val="nil"/>
                <w:left w:val="nil"/>
                <w:bottom w:val="nil"/>
                <w:right w:val="nil"/>
                <w:between w:val="nil"/>
                <w:bar w:val="nil"/>
              </w:pBdr>
              <w:spacing w:after="0" w:line="240" w:lineRule="auto"/>
              <w:jc w:val="both"/>
              <w:rPr>
                <w:rFonts w:cs="Arial"/>
                <w:color w:val="000000"/>
                <w:sz w:val="16"/>
                <w:szCs w:val="18"/>
                <w:u w:color="000000"/>
                <w:bdr w:val="nil"/>
                <w:lang w:val="es-ES_tradnl"/>
              </w:rPr>
            </w:pPr>
            <w:r>
              <w:rPr>
                <w:color w:val="000000"/>
                <w:sz w:val="16"/>
                <w:szCs w:val="16"/>
              </w:rPr>
              <w:t>Experiencia laboral menor a 1 año</w:t>
            </w:r>
            <w:r w:rsidR="007425E3" w:rsidRPr="002F4575">
              <w:rPr>
                <w:color w:val="000000"/>
                <w:sz w:val="16"/>
                <w:szCs w:val="16"/>
              </w:rPr>
              <w:t xml:space="preserve"> en </w:t>
            </w:r>
            <w:r w:rsidR="007425E3">
              <w:rPr>
                <w:color w:val="000000"/>
                <w:sz w:val="16"/>
                <w:szCs w:val="16"/>
              </w:rPr>
              <w:t xml:space="preserve">educación. </w:t>
            </w:r>
          </w:p>
        </w:tc>
        <w:tc>
          <w:tcPr>
            <w:tcW w:w="2126" w:type="dxa"/>
            <w:tcBorders>
              <w:top w:val="single" w:sz="8" w:space="0" w:color="F79646"/>
              <w:left w:val="single" w:sz="8" w:space="0" w:color="F79646"/>
              <w:bottom w:val="single" w:sz="8" w:space="0" w:color="F79646"/>
              <w:right w:val="single" w:sz="8" w:space="0" w:color="F79646"/>
            </w:tcBorders>
            <w:shd w:val="clear" w:color="auto" w:fill="FDE4D0"/>
            <w:tcMar>
              <w:top w:w="80" w:type="dxa"/>
              <w:left w:w="80" w:type="dxa"/>
              <w:bottom w:w="80" w:type="dxa"/>
              <w:right w:w="80" w:type="dxa"/>
            </w:tcMar>
          </w:tcPr>
          <w:p w:rsidR="007425E3" w:rsidRPr="00DE7305" w:rsidRDefault="007425E3" w:rsidP="00F521CA">
            <w:pPr>
              <w:pBdr>
                <w:top w:val="nil"/>
                <w:left w:val="nil"/>
                <w:bottom w:val="nil"/>
                <w:right w:val="nil"/>
                <w:between w:val="nil"/>
                <w:bar w:val="nil"/>
              </w:pBdr>
              <w:spacing w:after="0" w:line="240" w:lineRule="auto"/>
              <w:jc w:val="both"/>
              <w:rPr>
                <w:rFonts w:cs="Arial"/>
                <w:color w:val="000000"/>
                <w:sz w:val="16"/>
                <w:szCs w:val="18"/>
                <w:u w:color="000000"/>
                <w:bdr w:val="nil"/>
                <w:lang w:val="es-ES_tradnl"/>
              </w:rPr>
            </w:pPr>
            <w:r w:rsidRPr="00DE7305">
              <w:rPr>
                <w:sz w:val="16"/>
                <w:szCs w:val="18"/>
              </w:rPr>
              <w:t>E</w:t>
            </w:r>
            <w:r>
              <w:rPr>
                <w:sz w:val="16"/>
                <w:szCs w:val="18"/>
              </w:rPr>
              <w:t>xperiencia laboral de al</w:t>
            </w:r>
            <w:r w:rsidR="00F521CA">
              <w:rPr>
                <w:sz w:val="16"/>
                <w:szCs w:val="18"/>
              </w:rPr>
              <w:t xml:space="preserve"> menos 1</w:t>
            </w:r>
            <w:r w:rsidRPr="00DE7305">
              <w:rPr>
                <w:sz w:val="16"/>
                <w:szCs w:val="18"/>
              </w:rPr>
              <w:t xml:space="preserve"> año en </w:t>
            </w:r>
            <w:r>
              <w:rPr>
                <w:sz w:val="16"/>
                <w:szCs w:val="18"/>
              </w:rPr>
              <w:t>el área de psicopedagogía en educación escolar u otras áreas de la educación (no universitarias).</w:t>
            </w:r>
          </w:p>
        </w:tc>
        <w:tc>
          <w:tcPr>
            <w:tcW w:w="2546" w:type="dxa"/>
            <w:tcBorders>
              <w:top w:val="single" w:sz="8" w:space="0" w:color="F79646"/>
              <w:left w:val="single" w:sz="8" w:space="0" w:color="F79646"/>
              <w:bottom w:val="single" w:sz="8" w:space="0" w:color="F79646"/>
              <w:right w:val="single" w:sz="8" w:space="0" w:color="F79646"/>
            </w:tcBorders>
            <w:shd w:val="clear" w:color="auto" w:fill="FDE4D0"/>
            <w:tcMar>
              <w:top w:w="80" w:type="dxa"/>
              <w:left w:w="80" w:type="dxa"/>
              <w:bottom w:w="80" w:type="dxa"/>
              <w:right w:w="80" w:type="dxa"/>
            </w:tcMar>
          </w:tcPr>
          <w:p w:rsidR="007425E3" w:rsidRPr="00DE7305" w:rsidRDefault="007425E3" w:rsidP="00F521CA">
            <w:pPr>
              <w:pBdr>
                <w:top w:val="nil"/>
                <w:left w:val="nil"/>
                <w:bottom w:val="nil"/>
                <w:right w:val="nil"/>
                <w:between w:val="nil"/>
                <w:bar w:val="nil"/>
              </w:pBdr>
              <w:spacing w:after="0" w:line="240" w:lineRule="auto"/>
              <w:jc w:val="both"/>
              <w:rPr>
                <w:rFonts w:cs="Arial"/>
                <w:color w:val="000000"/>
                <w:sz w:val="16"/>
                <w:szCs w:val="18"/>
                <w:u w:color="000000"/>
                <w:bdr w:val="nil"/>
                <w:lang w:val="es-ES_tradnl"/>
              </w:rPr>
            </w:pPr>
            <w:r w:rsidRPr="00DE7305">
              <w:rPr>
                <w:sz w:val="16"/>
                <w:szCs w:val="18"/>
              </w:rPr>
              <w:t>E</w:t>
            </w:r>
            <w:r>
              <w:rPr>
                <w:sz w:val="16"/>
                <w:szCs w:val="18"/>
              </w:rPr>
              <w:t xml:space="preserve">xperiencia laboral de al menos </w:t>
            </w:r>
            <w:r w:rsidR="00F521CA">
              <w:rPr>
                <w:color w:val="000000"/>
                <w:sz w:val="16"/>
                <w:szCs w:val="16"/>
              </w:rPr>
              <w:t>1 año</w:t>
            </w:r>
            <w:r w:rsidRPr="002F4575">
              <w:rPr>
                <w:color w:val="000000"/>
                <w:sz w:val="16"/>
                <w:szCs w:val="16"/>
              </w:rPr>
              <w:t xml:space="preserve"> en </w:t>
            </w:r>
            <w:r w:rsidR="00F521CA">
              <w:rPr>
                <w:color w:val="000000"/>
                <w:sz w:val="16"/>
                <w:szCs w:val="16"/>
              </w:rPr>
              <w:t>educación superior</w:t>
            </w:r>
            <w:r w:rsidRPr="002F4575">
              <w:rPr>
                <w:color w:val="000000"/>
                <w:sz w:val="16"/>
                <w:szCs w:val="16"/>
              </w:rPr>
              <w:t xml:space="preserve"> de preferencia institución pública y/o en programas </w:t>
            </w:r>
            <w:r w:rsidR="00F27D44">
              <w:rPr>
                <w:color w:val="000000"/>
                <w:sz w:val="16"/>
                <w:szCs w:val="16"/>
              </w:rPr>
              <w:t>o centros de apoyo a la docencia</w:t>
            </w:r>
            <w:r w:rsidRPr="002F4575">
              <w:rPr>
                <w:color w:val="000000"/>
                <w:sz w:val="16"/>
                <w:szCs w:val="16"/>
              </w:rPr>
              <w:t>.</w:t>
            </w:r>
          </w:p>
        </w:tc>
      </w:tr>
    </w:tbl>
    <w:p w:rsidR="007425E3" w:rsidRDefault="007425E3" w:rsidP="007425E3">
      <w:pPr>
        <w:pBdr>
          <w:top w:val="nil"/>
          <w:left w:val="nil"/>
          <w:bottom w:val="nil"/>
          <w:right w:val="nil"/>
          <w:between w:val="nil"/>
        </w:pBdr>
        <w:spacing w:after="0" w:line="240" w:lineRule="auto"/>
        <w:jc w:val="center"/>
        <w:rPr>
          <w:b/>
          <w:color w:val="000000"/>
          <w:sz w:val="18"/>
          <w:szCs w:val="18"/>
        </w:rPr>
      </w:pPr>
    </w:p>
    <w:p w:rsidR="007425E3" w:rsidRDefault="007425E3" w:rsidP="007425E3">
      <w:pPr>
        <w:pBdr>
          <w:top w:val="nil"/>
          <w:left w:val="nil"/>
          <w:bottom w:val="nil"/>
          <w:right w:val="nil"/>
          <w:between w:val="nil"/>
        </w:pBdr>
        <w:spacing w:after="0" w:line="240" w:lineRule="auto"/>
        <w:jc w:val="center"/>
        <w:rPr>
          <w:b/>
          <w:color w:val="000000"/>
          <w:sz w:val="18"/>
          <w:szCs w:val="18"/>
        </w:rPr>
      </w:pPr>
    </w:p>
    <w:p w:rsidR="002F4575" w:rsidRPr="002F4575" w:rsidRDefault="002F4575" w:rsidP="007425E3">
      <w:pPr>
        <w:pBdr>
          <w:top w:val="nil"/>
          <w:left w:val="nil"/>
          <w:bottom w:val="nil"/>
          <w:right w:val="nil"/>
          <w:between w:val="nil"/>
        </w:pBdr>
        <w:spacing w:line="240" w:lineRule="auto"/>
        <w:jc w:val="both"/>
        <w:rPr>
          <w:color w:val="000000"/>
          <w:sz w:val="18"/>
          <w:szCs w:val="18"/>
        </w:rPr>
      </w:pPr>
      <w:r w:rsidRPr="002F4575">
        <w:rPr>
          <w:color w:val="000000"/>
          <w:sz w:val="18"/>
          <w:szCs w:val="18"/>
        </w:rPr>
        <w:t xml:space="preserve">Serán descartadas las postulaciones de aquellos candidatos cuyos antecedentes no superen el puntaje mínimo del rango “ADECUADO”, esto es, 4 puntos promedio en la primera etapa del concurso. </w:t>
      </w:r>
    </w:p>
    <w:p w:rsidR="002F4575" w:rsidRPr="002F4575" w:rsidRDefault="002F4575" w:rsidP="007425E3">
      <w:pPr>
        <w:pBdr>
          <w:top w:val="nil"/>
          <w:left w:val="nil"/>
          <w:bottom w:val="nil"/>
          <w:right w:val="nil"/>
          <w:between w:val="nil"/>
        </w:pBdr>
        <w:spacing w:line="240" w:lineRule="auto"/>
        <w:jc w:val="both"/>
        <w:rPr>
          <w:color w:val="000000"/>
          <w:sz w:val="18"/>
          <w:szCs w:val="18"/>
        </w:rPr>
      </w:pPr>
      <w:r w:rsidRPr="002F4575">
        <w:rPr>
          <w:color w:val="000000"/>
          <w:sz w:val="18"/>
          <w:szCs w:val="18"/>
        </w:rPr>
        <w:t>Pasarán a la segunda etapa del proceso (60% de la evaluación total), los postulantes que obtengan los puntajes más altos, los que serán notificados oportunamente por la Comisión de Selección vía correo electrónico o teléfono. La cantidad de postulantes seleccionados para la segunda etapa será determinada por la Comisión.</w:t>
      </w:r>
    </w:p>
    <w:p w:rsidR="002F4575" w:rsidRPr="002F4575" w:rsidRDefault="002F4575" w:rsidP="007425E3">
      <w:pPr>
        <w:pBdr>
          <w:top w:val="nil"/>
          <w:left w:val="nil"/>
          <w:bottom w:val="nil"/>
          <w:right w:val="nil"/>
          <w:between w:val="nil"/>
        </w:pBdr>
        <w:spacing w:line="240" w:lineRule="auto"/>
        <w:jc w:val="both"/>
        <w:rPr>
          <w:color w:val="000000"/>
          <w:sz w:val="18"/>
          <w:szCs w:val="18"/>
        </w:rPr>
      </w:pPr>
      <w:r w:rsidRPr="002F4575">
        <w:rPr>
          <w:color w:val="000000"/>
          <w:sz w:val="18"/>
          <w:szCs w:val="18"/>
        </w:rPr>
        <w:t>Para la segunda etapa del proceso la pauta de evaluación será la siguiente:</w:t>
      </w:r>
    </w:p>
    <w:p w:rsidR="002F4575" w:rsidRPr="002F4575" w:rsidRDefault="002F4575" w:rsidP="007425E3">
      <w:pPr>
        <w:pBdr>
          <w:top w:val="nil"/>
          <w:left w:val="nil"/>
          <w:bottom w:val="nil"/>
          <w:right w:val="nil"/>
          <w:between w:val="nil"/>
        </w:pBdr>
        <w:spacing w:after="0" w:line="240" w:lineRule="auto"/>
        <w:jc w:val="center"/>
        <w:rPr>
          <w:b/>
          <w:color w:val="000000"/>
          <w:sz w:val="18"/>
          <w:szCs w:val="18"/>
        </w:rPr>
      </w:pPr>
      <w:r w:rsidRPr="002F4575">
        <w:rPr>
          <w:b/>
          <w:color w:val="000000"/>
          <w:sz w:val="18"/>
          <w:szCs w:val="18"/>
        </w:rPr>
        <w:t>SEGUNDA ETAPA DEL PROCESO (60 % de la evaluación)</w:t>
      </w:r>
    </w:p>
    <w:p w:rsidR="002F4575" w:rsidRPr="002F4575" w:rsidRDefault="002F4575" w:rsidP="007425E3">
      <w:pPr>
        <w:pBdr>
          <w:top w:val="nil"/>
          <w:left w:val="nil"/>
          <w:bottom w:val="nil"/>
          <w:right w:val="nil"/>
          <w:between w:val="nil"/>
        </w:pBdr>
        <w:spacing w:after="0" w:line="240" w:lineRule="auto"/>
        <w:jc w:val="both"/>
        <w:rPr>
          <w:color w:val="000000"/>
          <w:sz w:val="18"/>
          <w:szCs w:val="18"/>
        </w:rPr>
      </w:pPr>
    </w:p>
    <w:tbl>
      <w:tblPr>
        <w:tblW w:w="872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2181"/>
        <w:gridCol w:w="2180"/>
        <w:gridCol w:w="2180"/>
        <w:gridCol w:w="2180"/>
      </w:tblGrid>
      <w:tr w:rsidR="002F4575" w:rsidRPr="002F4575" w:rsidTr="0081328D">
        <w:trPr>
          <w:trHeight w:val="420"/>
          <w:jc w:val="center"/>
        </w:trPr>
        <w:tc>
          <w:tcPr>
            <w:tcW w:w="2181" w:type="dxa"/>
            <w:tcBorders>
              <w:top w:val="nil"/>
              <w:left w:val="nil"/>
              <w:bottom w:val="single" w:sz="8" w:space="0" w:color="F79646"/>
              <w:right w:val="single" w:sz="8" w:space="0" w:color="F79646"/>
            </w:tcBorders>
            <w:shd w:val="clear" w:color="auto" w:fill="FFFFFF"/>
            <w:tcMar>
              <w:top w:w="80" w:type="dxa"/>
              <w:left w:w="80" w:type="dxa"/>
              <w:bottom w:w="80" w:type="dxa"/>
              <w:right w:w="80" w:type="dxa"/>
            </w:tcMar>
          </w:tcPr>
          <w:p w:rsidR="002F4575" w:rsidRPr="002F4575" w:rsidRDefault="002F4575" w:rsidP="002F4575">
            <w:pPr>
              <w:pBdr>
                <w:top w:val="nil"/>
                <w:left w:val="nil"/>
                <w:bottom w:val="nil"/>
                <w:right w:val="nil"/>
                <w:between w:val="nil"/>
              </w:pBdr>
              <w:spacing w:after="0" w:line="240" w:lineRule="auto"/>
              <w:jc w:val="center"/>
              <w:rPr>
                <w:color w:val="000000"/>
              </w:rPr>
            </w:pPr>
            <w:r w:rsidRPr="002F4575">
              <w:rPr>
                <w:color w:val="000000"/>
                <w:sz w:val="16"/>
                <w:szCs w:val="16"/>
              </w:rPr>
              <w:t>FACTORES</w:t>
            </w:r>
          </w:p>
        </w:tc>
        <w:tc>
          <w:tcPr>
            <w:tcW w:w="2180" w:type="dxa"/>
            <w:tcBorders>
              <w:top w:val="single" w:sz="8" w:space="0" w:color="F79646"/>
              <w:left w:val="single" w:sz="8" w:space="0" w:color="F79646"/>
              <w:bottom w:val="single" w:sz="8" w:space="0" w:color="F79646"/>
              <w:right w:val="single" w:sz="8" w:space="0" w:color="F79646"/>
            </w:tcBorders>
            <w:shd w:val="clear" w:color="auto" w:fill="FEF4EC"/>
            <w:tcMar>
              <w:top w:w="80" w:type="dxa"/>
              <w:left w:w="80" w:type="dxa"/>
              <w:bottom w:w="80" w:type="dxa"/>
              <w:right w:w="80" w:type="dxa"/>
            </w:tcMar>
          </w:tcPr>
          <w:p w:rsidR="002F4575" w:rsidRPr="002F4575" w:rsidRDefault="002F4575" w:rsidP="002F4575">
            <w:pPr>
              <w:pBdr>
                <w:top w:val="nil"/>
                <w:left w:val="nil"/>
                <w:bottom w:val="nil"/>
                <w:right w:val="nil"/>
                <w:between w:val="nil"/>
              </w:pBdr>
              <w:spacing w:after="0" w:line="240" w:lineRule="auto"/>
              <w:jc w:val="center"/>
              <w:rPr>
                <w:b/>
                <w:color w:val="000000"/>
                <w:sz w:val="16"/>
                <w:szCs w:val="16"/>
              </w:rPr>
            </w:pPr>
            <w:r w:rsidRPr="002F4575">
              <w:rPr>
                <w:color w:val="000000"/>
                <w:sz w:val="16"/>
                <w:szCs w:val="16"/>
              </w:rPr>
              <w:t>NO ADECUADO</w:t>
            </w:r>
          </w:p>
          <w:p w:rsidR="002F4575" w:rsidRPr="002F4575" w:rsidRDefault="002F4575" w:rsidP="002F4575">
            <w:pPr>
              <w:pBdr>
                <w:top w:val="nil"/>
                <w:left w:val="nil"/>
                <w:bottom w:val="nil"/>
                <w:right w:val="nil"/>
                <w:between w:val="nil"/>
              </w:pBdr>
              <w:spacing w:after="0" w:line="240" w:lineRule="auto"/>
              <w:jc w:val="center"/>
              <w:rPr>
                <w:color w:val="000000"/>
              </w:rPr>
            </w:pPr>
            <w:r w:rsidRPr="002F4575">
              <w:rPr>
                <w:color w:val="000000"/>
                <w:sz w:val="16"/>
                <w:szCs w:val="16"/>
              </w:rPr>
              <w:t xml:space="preserve">(1-3 </w:t>
            </w:r>
            <w:proofErr w:type="spellStart"/>
            <w:r w:rsidRPr="002F4575">
              <w:rPr>
                <w:color w:val="000000"/>
                <w:sz w:val="16"/>
                <w:szCs w:val="16"/>
              </w:rPr>
              <w:t>ptos</w:t>
            </w:r>
            <w:proofErr w:type="spellEnd"/>
            <w:r w:rsidRPr="002F4575">
              <w:rPr>
                <w:color w:val="000000"/>
                <w:sz w:val="16"/>
                <w:szCs w:val="16"/>
              </w:rPr>
              <w:t>)</w:t>
            </w:r>
          </w:p>
        </w:tc>
        <w:tc>
          <w:tcPr>
            <w:tcW w:w="2180" w:type="dxa"/>
            <w:tcBorders>
              <w:top w:val="single" w:sz="8" w:space="0" w:color="F79646"/>
              <w:left w:val="single" w:sz="8" w:space="0" w:color="F79646"/>
              <w:bottom w:val="single" w:sz="8" w:space="0" w:color="F79646"/>
              <w:right w:val="single" w:sz="8" w:space="0" w:color="F79646"/>
            </w:tcBorders>
            <w:shd w:val="clear" w:color="auto" w:fill="FEF4EC"/>
            <w:tcMar>
              <w:top w:w="80" w:type="dxa"/>
              <w:left w:w="80" w:type="dxa"/>
              <w:bottom w:w="80" w:type="dxa"/>
              <w:right w:w="80" w:type="dxa"/>
            </w:tcMar>
          </w:tcPr>
          <w:p w:rsidR="002F4575" w:rsidRPr="002F4575" w:rsidRDefault="002F4575" w:rsidP="002F4575">
            <w:pPr>
              <w:pBdr>
                <w:top w:val="nil"/>
                <w:left w:val="nil"/>
                <w:bottom w:val="nil"/>
                <w:right w:val="nil"/>
                <w:between w:val="nil"/>
              </w:pBdr>
              <w:spacing w:after="0" w:line="240" w:lineRule="auto"/>
              <w:jc w:val="center"/>
              <w:rPr>
                <w:b/>
                <w:color w:val="000000"/>
                <w:sz w:val="16"/>
                <w:szCs w:val="16"/>
              </w:rPr>
            </w:pPr>
            <w:r w:rsidRPr="002F4575">
              <w:rPr>
                <w:color w:val="000000"/>
                <w:sz w:val="16"/>
                <w:szCs w:val="16"/>
              </w:rPr>
              <w:t>ADECUADO</w:t>
            </w:r>
          </w:p>
          <w:p w:rsidR="002F4575" w:rsidRPr="002F4575" w:rsidRDefault="002F4575" w:rsidP="002F4575">
            <w:pPr>
              <w:pBdr>
                <w:top w:val="nil"/>
                <w:left w:val="nil"/>
                <w:bottom w:val="nil"/>
                <w:right w:val="nil"/>
                <w:between w:val="nil"/>
              </w:pBdr>
              <w:spacing w:after="0" w:line="240" w:lineRule="auto"/>
              <w:jc w:val="center"/>
              <w:rPr>
                <w:color w:val="000000"/>
              </w:rPr>
            </w:pPr>
            <w:r w:rsidRPr="002F4575">
              <w:rPr>
                <w:color w:val="000000"/>
                <w:sz w:val="16"/>
                <w:szCs w:val="16"/>
              </w:rPr>
              <w:t xml:space="preserve">(4-7 </w:t>
            </w:r>
            <w:proofErr w:type="spellStart"/>
            <w:r w:rsidRPr="002F4575">
              <w:rPr>
                <w:color w:val="000000"/>
                <w:sz w:val="16"/>
                <w:szCs w:val="16"/>
              </w:rPr>
              <w:t>ptos</w:t>
            </w:r>
            <w:proofErr w:type="spellEnd"/>
            <w:r w:rsidRPr="002F4575">
              <w:rPr>
                <w:color w:val="000000"/>
                <w:sz w:val="16"/>
                <w:szCs w:val="16"/>
              </w:rPr>
              <w:t>)</w:t>
            </w:r>
          </w:p>
        </w:tc>
        <w:tc>
          <w:tcPr>
            <w:tcW w:w="2180" w:type="dxa"/>
            <w:tcBorders>
              <w:top w:val="single" w:sz="8" w:space="0" w:color="F79646"/>
              <w:left w:val="single" w:sz="8" w:space="0" w:color="F79646"/>
              <w:bottom w:val="single" w:sz="8" w:space="0" w:color="F79646"/>
              <w:right w:val="single" w:sz="8" w:space="0" w:color="F79646"/>
            </w:tcBorders>
            <w:shd w:val="clear" w:color="auto" w:fill="FEF4EC"/>
            <w:tcMar>
              <w:top w:w="80" w:type="dxa"/>
              <w:left w:w="80" w:type="dxa"/>
              <w:bottom w:w="80" w:type="dxa"/>
              <w:right w:w="80" w:type="dxa"/>
            </w:tcMar>
          </w:tcPr>
          <w:p w:rsidR="002F4575" w:rsidRPr="002F4575" w:rsidRDefault="002F4575" w:rsidP="002F4575">
            <w:pPr>
              <w:pBdr>
                <w:top w:val="nil"/>
                <w:left w:val="nil"/>
                <w:bottom w:val="nil"/>
                <w:right w:val="nil"/>
                <w:between w:val="nil"/>
              </w:pBdr>
              <w:spacing w:after="0" w:line="240" w:lineRule="auto"/>
              <w:jc w:val="center"/>
              <w:rPr>
                <w:b/>
                <w:color w:val="000000"/>
                <w:sz w:val="16"/>
                <w:szCs w:val="16"/>
              </w:rPr>
            </w:pPr>
            <w:r w:rsidRPr="002F4575">
              <w:rPr>
                <w:color w:val="000000"/>
                <w:sz w:val="16"/>
                <w:szCs w:val="16"/>
              </w:rPr>
              <w:t>OPTIMO</w:t>
            </w:r>
          </w:p>
          <w:p w:rsidR="002F4575" w:rsidRPr="002F4575" w:rsidRDefault="002F4575" w:rsidP="002F4575">
            <w:pPr>
              <w:pBdr>
                <w:top w:val="nil"/>
                <w:left w:val="nil"/>
                <w:bottom w:val="nil"/>
                <w:right w:val="nil"/>
                <w:between w:val="nil"/>
              </w:pBdr>
              <w:spacing w:after="0" w:line="240" w:lineRule="auto"/>
              <w:jc w:val="center"/>
              <w:rPr>
                <w:color w:val="000000"/>
              </w:rPr>
            </w:pPr>
            <w:r w:rsidRPr="002F4575">
              <w:rPr>
                <w:color w:val="000000"/>
                <w:sz w:val="16"/>
                <w:szCs w:val="16"/>
              </w:rPr>
              <w:t xml:space="preserve">(8-10 </w:t>
            </w:r>
            <w:proofErr w:type="spellStart"/>
            <w:r w:rsidRPr="002F4575">
              <w:rPr>
                <w:color w:val="000000"/>
                <w:sz w:val="16"/>
                <w:szCs w:val="16"/>
              </w:rPr>
              <w:t>ptos</w:t>
            </w:r>
            <w:proofErr w:type="spellEnd"/>
            <w:r w:rsidRPr="002F4575">
              <w:rPr>
                <w:color w:val="000000"/>
                <w:sz w:val="16"/>
                <w:szCs w:val="16"/>
              </w:rPr>
              <w:t>)</w:t>
            </w:r>
          </w:p>
        </w:tc>
      </w:tr>
      <w:tr w:rsidR="002F4575" w:rsidRPr="002F4575" w:rsidTr="0081328D">
        <w:trPr>
          <w:trHeight w:val="1820"/>
          <w:jc w:val="center"/>
        </w:trPr>
        <w:tc>
          <w:tcPr>
            <w:tcW w:w="2181" w:type="dxa"/>
            <w:tcBorders>
              <w:top w:val="single" w:sz="8" w:space="0" w:color="F79646"/>
              <w:left w:val="nil"/>
              <w:bottom w:val="single" w:sz="8" w:space="0" w:color="F79646"/>
              <w:right w:val="single" w:sz="6" w:space="0" w:color="F79646"/>
            </w:tcBorders>
            <w:shd w:val="clear" w:color="auto" w:fill="FFFFFF"/>
            <w:tcMar>
              <w:top w:w="80" w:type="dxa"/>
              <w:left w:w="80" w:type="dxa"/>
              <w:bottom w:w="80" w:type="dxa"/>
              <w:right w:w="80" w:type="dxa"/>
            </w:tcMar>
          </w:tcPr>
          <w:p w:rsidR="002F4575" w:rsidRPr="002F4575" w:rsidRDefault="002F4575" w:rsidP="002F4575">
            <w:pPr>
              <w:pBdr>
                <w:top w:val="nil"/>
                <w:left w:val="nil"/>
                <w:bottom w:val="nil"/>
                <w:right w:val="nil"/>
                <w:between w:val="nil"/>
              </w:pBdr>
              <w:spacing w:after="0" w:line="240" w:lineRule="auto"/>
              <w:jc w:val="both"/>
              <w:rPr>
                <w:b/>
                <w:color w:val="000000"/>
                <w:sz w:val="16"/>
                <w:szCs w:val="16"/>
              </w:rPr>
            </w:pPr>
            <w:r w:rsidRPr="002F4575">
              <w:rPr>
                <w:b/>
                <w:color w:val="000000"/>
                <w:sz w:val="16"/>
                <w:szCs w:val="16"/>
              </w:rPr>
              <w:t>Entrevista Personal</w:t>
            </w:r>
          </w:p>
        </w:tc>
        <w:tc>
          <w:tcPr>
            <w:tcW w:w="2180" w:type="dxa"/>
            <w:tcBorders>
              <w:top w:val="single" w:sz="8" w:space="0" w:color="F79646"/>
              <w:left w:val="single" w:sz="6" w:space="0" w:color="F79646"/>
              <w:bottom w:val="single" w:sz="8" w:space="0" w:color="F79646"/>
              <w:right w:val="single" w:sz="6" w:space="0" w:color="F79646"/>
            </w:tcBorders>
            <w:shd w:val="clear" w:color="auto" w:fill="FBCAA2"/>
            <w:tcMar>
              <w:top w:w="80" w:type="dxa"/>
              <w:left w:w="80" w:type="dxa"/>
              <w:bottom w:w="80" w:type="dxa"/>
              <w:right w:w="80" w:type="dxa"/>
            </w:tcMar>
          </w:tcPr>
          <w:p w:rsidR="002F4575" w:rsidRPr="002F4575" w:rsidRDefault="002F4575" w:rsidP="002F4575">
            <w:pPr>
              <w:pBdr>
                <w:top w:val="nil"/>
                <w:left w:val="nil"/>
                <w:bottom w:val="nil"/>
                <w:right w:val="nil"/>
                <w:between w:val="nil"/>
              </w:pBdr>
              <w:spacing w:after="0" w:line="240" w:lineRule="auto"/>
              <w:jc w:val="both"/>
              <w:rPr>
                <w:color w:val="000000"/>
                <w:sz w:val="16"/>
                <w:szCs w:val="16"/>
              </w:rPr>
            </w:pPr>
            <w:r w:rsidRPr="002F4575">
              <w:rPr>
                <w:color w:val="000000"/>
                <w:sz w:val="16"/>
                <w:szCs w:val="16"/>
              </w:rPr>
              <w:t xml:space="preserve">Falta de ajuste a situación de entrevista (presentación personal, lenguaje técnico utilizado y puntualidad). </w:t>
            </w:r>
          </w:p>
          <w:p w:rsidR="002F4575" w:rsidRPr="002F4575" w:rsidRDefault="002F4575" w:rsidP="002F4575">
            <w:pPr>
              <w:pBdr>
                <w:top w:val="nil"/>
                <w:left w:val="nil"/>
                <w:bottom w:val="nil"/>
                <w:right w:val="nil"/>
                <w:between w:val="nil"/>
              </w:pBdr>
              <w:spacing w:after="0" w:line="240" w:lineRule="auto"/>
              <w:jc w:val="both"/>
              <w:rPr>
                <w:color w:val="000000"/>
                <w:sz w:val="16"/>
                <w:szCs w:val="16"/>
              </w:rPr>
            </w:pPr>
            <w:r w:rsidRPr="002F4575">
              <w:rPr>
                <w:color w:val="000000"/>
                <w:sz w:val="16"/>
                <w:szCs w:val="16"/>
              </w:rPr>
              <w:t xml:space="preserve">Dificultad para verificar antecedentes de currículum. Falta de ajuste a perfil requerido, considerando competencias personales, y formación académica y profesional. </w:t>
            </w:r>
          </w:p>
        </w:tc>
        <w:tc>
          <w:tcPr>
            <w:tcW w:w="2180" w:type="dxa"/>
            <w:tcBorders>
              <w:top w:val="single" w:sz="8" w:space="0" w:color="F79646"/>
              <w:left w:val="single" w:sz="6" w:space="0" w:color="F79646"/>
              <w:bottom w:val="single" w:sz="8" w:space="0" w:color="F79646"/>
              <w:right w:val="single" w:sz="6" w:space="0" w:color="F79646"/>
            </w:tcBorders>
            <w:shd w:val="clear" w:color="auto" w:fill="FBCAA2"/>
            <w:tcMar>
              <w:top w:w="80" w:type="dxa"/>
              <w:left w:w="80" w:type="dxa"/>
              <w:bottom w:w="80" w:type="dxa"/>
              <w:right w:w="80" w:type="dxa"/>
            </w:tcMar>
          </w:tcPr>
          <w:p w:rsidR="002F4575" w:rsidRPr="002F4575" w:rsidRDefault="002F4575" w:rsidP="002F4575">
            <w:pPr>
              <w:pBdr>
                <w:top w:val="nil"/>
                <w:left w:val="nil"/>
                <w:bottom w:val="nil"/>
                <w:right w:val="nil"/>
                <w:between w:val="nil"/>
              </w:pBdr>
              <w:spacing w:after="0" w:line="240" w:lineRule="auto"/>
              <w:jc w:val="both"/>
              <w:rPr>
                <w:color w:val="000000"/>
                <w:sz w:val="16"/>
                <w:szCs w:val="16"/>
              </w:rPr>
            </w:pPr>
            <w:r w:rsidRPr="002F4575">
              <w:rPr>
                <w:color w:val="000000"/>
                <w:sz w:val="16"/>
                <w:szCs w:val="16"/>
              </w:rPr>
              <w:t xml:space="preserve">Ajuste normal a situación de entrevista (puntualidad, presentación personal y lenguaje técnico utilizado). </w:t>
            </w:r>
          </w:p>
          <w:p w:rsidR="002F4575" w:rsidRPr="002F4575" w:rsidRDefault="002F4575" w:rsidP="002F4575">
            <w:pPr>
              <w:pBdr>
                <w:top w:val="nil"/>
                <w:left w:val="nil"/>
                <w:bottom w:val="nil"/>
                <w:right w:val="nil"/>
                <w:between w:val="nil"/>
              </w:pBdr>
              <w:spacing w:after="0" w:line="240" w:lineRule="auto"/>
              <w:jc w:val="both"/>
              <w:rPr>
                <w:color w:val="000000"/>
                <w:sz w:val="16"/>
                <w:szCs w:val="16"/>
              </w:rPr>
            </w:pPr>
            <w:r w:rsidRPr="002F4575">
              <w:rPr>
                <w:color w:val="000000"/>
                <w:sz w:val="16"/>
                <w:szCs w:val="16"/>
              </w:rPr>
              <w:t xml:space="preserve">Otorga antecedentes que evidencian y acreditan experiencia laboral de currículum. </w:t>
            </w:r>
          </w:p>
          <w:p w:rsidR="002F4575" w:rsidRPr="002F4575" w:rsidRDefault="002F4575" w:rsidP="002F4575">
            <w:pPr>
              <w:pBdr>
                <w:top w:val="nil"/>
                <w:left w:val="nil"/>
                <w:bottom w:val="nil"/>
                <w:right w:val="nil"/>
                <w:between w:val="nil"/>
              </w:pBdr>
              <w:spacing w:after="0" w:line="240" w:lineRule="auto"/>
              <w:jc w:val="both"/>
              <w:rPr>
                <w:color w:val="000000"/>
                <w:sz w:val="16"/>
                <w:szCs w:val="16"/>
              </w:rPr>
            </w:pPr>
            <w:r w:rsidRPr="002F4575">
              <w:rPr>
                <w:color w:val="000000"/>
                <w:sz w:val="16"/>
                <w:szCs w:val="16"/>
              </w:rPr>
              <w:t xml:space="preserve">Ajuste normal a perfil requerido, considerando competencias personales, formación académica y profesional. </w:t>
            </w:r>
          </w:p>
        </w:tc>
        <w:tc>
          <w:tcPr>
            <w:tcW w:w="2180" w:type="dxa"/>
            <w:tcBorders>
              <w:top w:val="single" w:sz="8" w:space="0" w:color="F79646"/>
              <w:left w:val="single" w:sz="6" w:space="0" w:color="F79646"/>
              <w:bottom w:val="single" w:sz="8" w:space="0" w:color="F79646"/>
              <w:right w:val="single" w:sz="6" w:space="0" w:color="F79646"/>
            </w:tcBorders>
            <w:shd w:val="clear" w:color="auto" w:fill="FBCAA2"/>
            <w:tcMar>
              <w:top w:w="80" w:type="dxa"/>
              <w:left w:w="80" w:type="dxa"/>
              <w:bottom w:w="80" w:type="dxa"/>
              <w:right w:w="80" w:type="dxa"/>
            </w:tcMar>
          </w:tcPr>
          <w:p w:rsidR="002F4575" w:rsidRPr="002F4575" w:rsidRDefault="002F4575" w:rsidP="002F4575">
            <w:pPr>
              <w:pBdr>
                <w:top w:val="nil"/>
                <w:left w:val="nil"/>
                <w:bottom w:val="nil"/>
                <w:right w:val="nil"/>
                <w:between w:val="nil"/>
              </w:pBdr>
              <w:spacing w:after="0" w:line="240" w:lineRule="auto"/>
              <w:jc w:val="both"/>
              <w:rPr>
                <w:color w:val="000000"/>
                <w:sz w:val="16"/>
                <w:szCs w:val="16"/>
              </w:rPr>
            </w:pPr>
            <w:r w:rsidRPr="002F4575">
              <w:rPr>
                <w:color w:val="000000"/>
                <w:sz w:val="16"/>
                <w:szCs w:val="16"/>
              </w:rPr>
              <w:t xml:space="preserve">Ajuste sobresaliente a situación de entrevista (puntualidad, presentación personal y lenguaje técnico utilizado). </w:t>
            </w:r>
          </w:p>
          <w:p w:rsidR="002F4575" w:rsidRPr="002F4575" w:rsidRDefault="002F4575" w:rsidP="002F4575">
            <w:pPr>
              <w:pBdr>
                <w:top w:val="nil"/>
                <w:left w:val="nil"/>
                <w:bottom w:val="nil"/>
                <w:right w:val="nil"/>
                <w:between w:val="nil"/>
              </w:pBdr>
              <w:spacing w:after="0" w:line="240" w:lineRule="auto"/>
              <w:jc w:val="both"/>
              <w:rPr>
                <w:color w:val="000000"/>
                <w:sz w:val="16"/>
                <w:szCs w:val="16"/>
              </w:rPr>
            </w:pPr>
            <w:r w:rsidRPr="002F4575">
              <w:rPr>
                <w:color w:val="000000"/>
                <w:sz w:val="16"/>
                <w:szCs w:val="16"/>
              </w:rPr>
              <w:t xml:space="preserve">Otorga antecedentes que evidencian y acreditan experiencia laboral de currículum. </w:t>
            </w:r>
          </w:p>
          <w:p w:rsidR="002F4575" w:rsidRPr="002F4575" w:rsidRDefault="002F4575" w:rsidP="002F4575">
            <w:pPr>
              <w:pBdr>
                <w:top w:val="nil"/>
                <w:left w:val="nil"/>
                <w:bottom w:val="nil"/>
                <w:right w:val="nil"/>
                <w:between w:val="nil"/>
              </w:pBdr>
              <w:spacing w:after="0" w:line="240" w:lineRule="auto"/>
              <w:jc w:val="both"/>
              <w:rPr>
                <w:color w:val="000000"/>
                <w:sz w:val="16"/>
                <w:szCs w:val="16"/>
              </w:rPr>
            </w:pPr>
            <w:r w:rsidRPr="002F4575">
              <w:rPr>
                <w:color w:val="000000"/>
                <w:sz w:val="16"/>
                <w:szCs w:val="16"/>
              </w:rPr>
              <w:t xml:space="preserve">Ajuste adecuado o sobresaliente a perfil requerido, considerando competencias personales, formación académica y profesional. </w:t>
            </w:r>
          </w:p>
        </w:tc>
      </w:tr>
    </w:tbl>
    <w:p w:rsidR="002F4575" w:rsidRPr="002F4575" w:rsidRDefault="002F4575" w:rsidP="002F4575">
      <w:pPr>
        <w:pBdr>
          <w:top w:val="nil"/>
          <w:left w:val="nil"/>
          <w:bottom w:val="nil"/>
          <w:right w:val="nil"/>
          <w:between w:val="nil"/>
        </w:pBdr>
        <w:spacing w:after="0" w:line="240" w:lineRule="auto"/>
        <w:jc w:val="center"/>
        <w:rPr>
          <w:color w:val="000000"/>
          <w:sz w:val="18"/>
          <w:szCs w:val="18"/>
        </w:rPr>
      </w:pPr>
    </w:p>
    <w:p w:rsidR="002F4575" w:rsidRPr="002F4575" w:rsidRDefault="002F4575" w:rsidP="002F4575">
      <w:pPr>
        <w:pBdr>
          <w:top w:val="nil"/>
          <w:left w:val="nil"/>
          <w:bottom w:val="nil"/>
          <w:right w:val="nil"/>
          <w:between w:val="nil"/>
        </w:pBdr>
        <w:tabs>
          <w:tab w:val="left" w:pos="709"/>
        </w:tabs>
        <w:spacing w:after="0"/>
        <w:jc w:val="both"/>
        <w:rPr>
          <w:color w:val="000000"/>
          <w:sz w:val="18"/>
          <w:szCs w:val="18"/>
        </w:rPr>
      </w:pPr>
      <w:r w:rsidRPr="002F4575">
        <w:rPr>
          <w:color w:val="000000"/>
          <w:sz w:val="18"/>
          <w:szCs w:val="18"/>
        </w:rPr>
        <w:t xml:space="preserve">La entrevista personal, de valoración global, será efectuada por la Comisión de Selección. Esta pretende identificar las habilidades y conocimientos necesarios para el ejercicio del cargo, de acuerdo al perfil de selección. El lugar y horario se informará oportunamente vía correo electrónico o teléfono. </w:t>
      </w:r>
    </w:p>
    <w:p w:rsidR="002F4575" w:rsidRPr="002F4575" w:rsidRDefault="002F4575" w:rsidP="002F4575">
      <w:pPr>
        <w:pBdr>
          <w:top w:val="nil"/>
          <w:left w:val="nil"/>
          <w:bottom w:val="nil"/>
          <w:right w:val="nil"/>
          <w:between w:val="nil"/>
        </w:pBdr>
        <w:tabs>
          <w:tab w:val="left" w:pos="709"/>
        </w:tabs>
        <w:spacing w:after="0"/>
        <w:jc w:val="both"/>
        <w:rPr>
          <w:color w:val="000000"/>
          <w:sz w:val="18"/>
          <w:szCs w:val="18"/>
        </w:rPr>
      </w:pPr>
    </w:p>
    <w:p w:rsidR="002F4575" w:rsidRPr="002F4575" w:rsidRDefault="002F4575" w:rsidP="002F4575">
      <w:pPr>
        <w:pBdr>
          <w:top w:val="nil"/>
          <w:left w:val="nil"/>
          <w:bottom w:val="nil"/>
          <w:right w:val="nil"/>
          <w:between w:val="nil"/>
        </w:pBdr>
        <w:spacing w:line="240" w:lineRule="auto"/>
        <w:jc w:val="both"/>
        <w:rPr>
          <w:color w:val="000000"/>
          <w:sz w:val="18"/>
          <w:szCs w:val="18"/>
        </w:rPr>
      </w:pPr>
      <w:r w:rsidRPr="002F4575">
        <w:rPr>
          <w:color w:val="000000"/>
          <w:sz w:val="18"/>
          <w:szCs w:val="18"/>
        </w:rPr>
        <w:t xml:space="preserve">El concurso podrá ser declarado total o parcialmente desierto sólo por la falta de postulantes idóneos, entendiéndose que existe tal circunstancia cuando ninguno alcance el puntaje mínimo del rango “ADECUADO”, esto es, 4 puntos promedio en la segunda etapa del concurso. </w:t>
      </w:r>
    </w:p>
    <w:p w:rsidR="002F4575" w:rsidRPr="002F4575" w:rsidRDefault="002F4575" w:rsidP="002F4575">
      <w:pPr>
        <w:pBdr>
          <w:top w:val="nil"/>
          <w:left w:val="nil"/>
          <w:bottom w:val="nil"/>
          <w:right w:val="nil"/>
          <w:between w:val="nil"/>
        </w:pBdr>
        <w:spacing w:line="240" w:lineRule="auto"/>
        <w:jc w:val="both"/>
        <w:rPr>
          <w:color w:val="000000"/>
          <w:sz w:val="18"/>
          <w:szCs w:val="18"/>
        </w:rPr>
      </w:pPr>
      <w:r w:rsidRPr="002F4575">
        <w:rPr>
          <w:color w:val="000000"/>
          <w:sz w:val="18"/>
          <w:szCs w:val="18"/>
        </w:rPr>
        <w:t xml:space="preserve">La persona seleccionada deberá manifestar su aceptación al cargo, dentro de un plazo de 3 días hábiles. Si el postulante seleccionado no responde dentro del plazo o rechaza el ofrecimiento, se podrá nombrar a alguno de los otros postulantes seleccionados en la segunda etapa del proceso, </w:t>
      </w:r>
      <w:r w:rsidRPr="002F4575">
        <w:rPr>
          <w:b/>
          <w:color w:val="000000"/>
          <w:sz w:val="18"/>
          <w:szCs w:val="18"/>
          <w:u w:val="single"/>
        </w:rPr>
        <w:t>según el orden de puntajes obtenidos al efecto</w:t>
      </w:r>
      <w:r w:rsidRPr="002F4575">
        <w:rPr>
          <w:color w:val="000000"/>
          <w:sz w:val="18"/>
          <w:szCs w:val="18"/>
        </w:rPr>
        <w:t>.</w:t>
      </w:r>
    </w:p>
    <w:p w:rsidR="002F4575" w:rsidRPr="002F4575" w:rsidRDefault="002F4575" w:rsidP="002F4575">
      <w:pPr>
        <w:pBdr>
          <w:top w:val="nil"/>
          <w:left w:val="nil"/>
          <w:bottom w:val="nil"/>
          <w:right w:val="nil"/>
          <w:between w:val="nil"/>
        </w:pBdr>
        <w:spacing w:line="240" w:lineRule="auto"/>
        <w:jc w:val="both"/>
        <w:rPr>
          <w:color w:val="000000"/>
          <w:sz w:val="18"/>
          <w:szCs w:val="18"/>
        </w:rPr>
      </w:pPr>
      <w:r w:rsidRPr="002F4575">
        <w:rPr>
          <w:color w:val="000000"/>
          <w:sz w:val="18"/>
          <w:szCs w:val="18"/>
        </w:rPr>
        <w:t>Una vez aceptado el cargo, la persona seleccionada deberá remitir toda la documentación requerida por la Institución.</w:t>
      </w:r>
    </w:p>
    <w:p w:rsidR="002F4575" w:rsidRPr="002F4575" w:rsidRDefault="002F4575" w:rsidP="002F4575">
      <w:pPr>
        <w:pBdr>
          <w:top w:val="nil"/>
          <w:left w:val="nil"/>
          <w:bottom w:val="nil"/>
          <w:right w:val="nil"/>
          <w:between w:val="nil"/>
        </w:pBdr>
        <w:spacing w:line="240" w:lineRule="auto"/>
        <w:jc w:val="both"/>
        <w:rPr>
          <w:color w:val="000000"/>
        </w:rPr>
      </w:pPr>
      <w:r w:rsidRPr="002F4575">
        <w:rPr>
          <w:color w:val="000000"/>
          <w:sz w:val="18"/>
          <w:szCs w:val="18"/>
        </w:rPr>
        <w:lastRenderedPageBreak/>
        <w:t xml:space="preserve">Los resultados de las evaluaciones de todos los postulantes serán conservados por la Dirección de Recursos Humanos, como respaldo para eventuales consultas o revisiones, y podrán ser utilizados en futuros llamados de antecedentes. </w:t>
      </w:r>
      <w:r w:rsidRPr="002F4575">
        <w:rPr>
          <w:b/>
          <w:color w:val="000000"/>
          <w:sz w:val="18"/>
          <w:szCs w:val="18"/>
        </w:rPr>
        <w:t>Los antecedentes de postulación no serán devueltos.</w:t>
      </w:r>
    </w:p>
    <w:p w:rsidR="00F675CD" w:rsidRDefault="00F675CD" w:rsidP="002F4575">
      <w:pPr>
        <w:tabs>
          <w:tab w:val="center" w:pos="4419"/>
        </w:tabs>
        <w:spacing w:after="0" w:line="240" w:lineRule="auto"/>
        <w:jc w:val="both"/>
        <w:rPr>
          <w:color w:val="000000"/>
          <w:sz w:val="18"/>
          <w:szCs w:val="18"/>
          <w:highlight w:val="yellow"/>
        </w:rPr>
      </w:pPr>
    </w:p>
    <w:sectPr w:rsidR="00F675CD" w:rsidSect="0065701F">
      <w:headerReference w:type="default" r:id="rId10"/>
      <w:footerReference w:type="default" r:id="rId11"/>
      <w:pgSz w:w="12240" w:h="15840" w:code="1"/>
      <w:pgMar w:top="1417" w:right="1410"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057" w:rsidRDefault="00970057">
      <w:pPr>
        <w:spacing w:after="0" w:line="240" w:lineRule="auto"/>
      </w:pPr>
      <w:r>
        <w:separator/>
      </w:r>
    </w:p>
  </w:endnote>
  <w:endnote w:type="continuationSeparator" w:id="0">
    <w:p w:rsidR="00970057" w:rsidRDefault="00970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28D" w:rsidRDefault="0081328D">
    <w:pPr>
      <w:pBdr>
        <w:top w:val="single" w:sz="4" w:space="1" w:color="000000"/>
        <w:left w:val="nil"/>
        <w:bottom w:val="nil"/>
        <w:right w:val="nil"/>
        <w:between w:val="nil"/>
      </w:pBdr>
      <w:spacing w:after="0" w:line="240" w:lineRule="auto"/>
      <w:jc w:val="center"/>
      <w:rPr>
        <w:color w:val="000000"/>
        <w:sz w:val="18"/>
        <w:szCs w:val="18"/>
      </w:rPr>
    </w:pPr>
    <w:r>
      <w:rPr>
        <w:color w:val="000000"/>
        <w:sz w:val="18"/>
        <w:szCs w:val="18"/>
      </w:rPr>
      <w:t>DIRECCIÓN DE RECURSOS HUMANOS, UNIVERSIDAD DE VALPARA</w:t>
    </w:r>
    <w:r>
      <w:rPr>
        <w:sz w:val="18"/>
        <w:szCs w:val="18"/>
      </w:rPr>
      <w:t>Í</w:t>
    </w:r>
    <w:r>
      <w:rPr>
        <w:color w:val="000000"/>
        <w:sz w:val="18"/>
        <w:szCs w:val="18"/>
      </w:rPr>
      <w:t xml:space="preserve">SO, </w:t>
    </w:r>
    <w:r w:rsidR="00425130">
      <w:rPr>
        <w:sz w:val="18"/>
        <w:szCs w:val="18"/>
      </w:rPr>
      <w:t>ABRIL</w:t>
    </w:r>
    <w:r>
      <w:rPr>
        <w:color w:val="000000"/>
        <w:sz w:val="18"/>
        <w:szCs w:val="18"/>
      </w:rPr>
      <w:t xml:space="preserve"> 201</w:t>
    </w:r>
    <w:r w:rsidR="00425130">
      <w:rPr>
        <w:color w:val="000000"/>
        <w:sz w:val="18"/>
        <w:szCs w:val="18"/>
      </w:rPr>
      <w:t>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057" w:rsidRDefault="00970057">
      <w:pPr>
        <w:spacing w:after="0" w:line="240" w:lineRule="auto"/>
      </w:pPr>
      <w:r>
        <w:separator/>
      </w:r>
    </w:p>
  </w:footnote>
  <w:footnote w:type="continuationSeparator" w:id="0">
    <w:p w:rsidR="00970057" w:rsidRDefault="00970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28D" w:rsidRDefault="0081328D">
    <w:pPr>
      <w:pBdr>
        <w:bottom w:val="single" w:sz="4" w:space="1" w:color="000000"/>
      </w:pBdr>
      <w:spacing w:after="0" w:line="240" w:lineRule="auto"/>
      <w:jc w:val="right"/>
      <w:rPr>
        <w:sz w:val="18"/>
        <w:szCs w:val="18"/>
      </w:rPr>
    </w:pPr>
    <w:r>
      <w:rPr>
        <w:b/>
        <w:sz w:val="18"/>
        <w:szCs w:val="18"/>
      </w:rPr>
      <w:t xml:space="preserve">BASES </w:t>
    </w:r>
    <w:r w:rsidR="0013399B">
      <w:rPr>
        <w:b/>
        <w:sz w:val="18"/>
        <w:szCs w:val="18"/>
      </w:rPr>
      <w:t>PRESENTACION</w:t>
    </w:r>
    <w:r>
      <w:rPr>
        <w:b/>
        <w:sz w:val="18"/>
        <w:szCs w:val="18"/>
      </w:rPr>
      <w:t xml:space="preserve"> DE ANTECEDENTES </w:t>
    </w:r>
    <w:r>
      <w:rPr>
        <w:noProof/>
        <w:lang w:val="es-CL"/>
      </w:rPr>
      <w:drawing>
        <wp:anchor distT="0" distB="0" distL="0" distR="0" simplePos="0" relativeHeight="251658240" behindDoc="0" locked="0" layoutInCell="1" hidden="0" allowOverlap="1" wp14:anchorId="75FFDB42" wp14:editId="738B66D0">
          <wp:simplePos x="0" y="0"/>
          <wp:positionH relativeFrom="margin">
            <wp:posOffset>0</wp:posOffset>
          </wp:positionH>
          <wp:positionV relativeFrom="paragraph">
            <wp:posOffset>-171449</wp:posOffset>
          </wp:positionV>
          <wp:extent cx="1016635" cy="474345"/>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16635" cy="474345"/>
                  </a:xfrm>
                  <a:prstGeom prst="rect">
                    <a:avLst/>
                  </a:prstGeom>
                  <a:ln/>
                </pic:spPr>
              </pic:pic>
            </a:graphicData>
          </a:graphic>
        </wp:anchor>
      </w:drawing>
    </w:r>
  </w:p>
  <w:p w:rsidR="0081328D" w:rsidRDefault="0081328D" w:rsidP="000C06F3">
    <w:pPr>
      <w:pBdr>
        <w:bottom w:val="single" w:sz="4" w:space="1" w:color="000000"/>
      </w:pBdr>
      <w:spacing w:after="0" w:line="240" w:lineRule="auto"/>
      <w:jc w:val="right"/>
      <w:rPr>
        <w:sz w:val="18"/>
        <w:szCs w:val="18"/>
      </w:rPr>
    </w:pPr>
    <w:r>
      <w:rPr>
        <w:b/>
        <w:sz w:val="18"/>
        <w:szCs w:val="18"/>
      </w:rPr>
      <w:t xml:space="preserve">SERVICIOS PROFESIONALES </w:t>
    </w:r>
    <w:r w:rsidR="000C06F3">
      <w:rPr>
        <w:b/>
        <w:sz w:val="18"/>
        <w:szCs w:val="18"/>
      </w:rPr>
      <w:t>DOCENTE DE ENSEÑANZA MEDIA CON ESPECIALIDAD EN CIENCIAS</w:t>
    </w:r>
    <w:r w:rsidR="00AB2132">
      <w:rPr>
        <w:b/>
        <w:sz w:val="18"/>
        <w:szCs w:val="18"/>
      </w:rPr>
      <w:t xml:space="preserve"> Y/O MATEMATICAS</w:t>
    </w:r>
    <w:r w:rsidR="00F41BFF">
      <w:rPr>
        <w:b/>
        <w:sz w:val="18"/>
        <w:szCs w:val="18"/>
      </w:rPr>
      <w:t xml:space="preserve"> O</w:t>
    </w:r>
    <w:r w:rsidR="00F41BFF" w:rsidRPr="00F41BFF">
      <w:t xml:space="preserve"> </w:t>
    </w:r>
    <w:r w:rsidR="00F41BFF" w:rsidRPr="00F41BFF">
      <w:rPr>
        <w:b/>
        <w:sz w:val="18"/>
        <w:szCs w:val="18"/>
      </w:rPr>
      <w:t>INGENIERO CON EXPERIENCIA EN DOCENCIA EN EDUCACION SUPERIOR</w:t>
    </w:r>
  </w:p>
  <w:p w:rsidR="0081328D" w:rsidRDefault="00A317A2">
    <w:pPr>
      <w:pBdr>
        <w:bottom w:val="single" w:sz="4" w:space="1" w:color="000000"/>
      </w:pBdr>
      <w:spacing w:after="0" w:line="240" w:lineRule="auto"/>
      <w:jc w:val="right"/>
    </w:pPr>
    <w:r>
      <w:rPr>
        <w:b/>
        <w:sz w:val="18"/>
        <w:szCs w:val="18"/>
      </w:rPr>
      <w:t>UNIDAD DE GEST</w:t>
    </w:r>
    <w:r w:rsidR="00784053">
      <w:rPr>
        <w:b/>
        <w:sz w:val="18"/>
        <w:szCs w:val="18"/>
      </w:rPr>
      <w:t xml:space="preserve">IÓN CURRICULAR Y DESARROLLO DOCENTE, </w:t>
    </w:r>
    <w:r w:rsidR="0064234E">
      <w:rPr>
        <w:b/>
        <w:sz w:val="18"/>
        <w:szCs w:val="18"/>
      </w:rPr>
      <w:t>VICERRECTORÍA ACADÉMICA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351F"/>
    <w:multiLevelType w:val="multilevel"/>
    <w:tmpl w:val="24AC5012"/>
    <w:lvl w:ilvl="0">
      <w:start w:val="1"/>
      <w:numFmt w:val="bullet"/>
      <w:lvlText w:val="•"/>
      <w:lvlJc w:val="left"/>
      <w:pPr>
        <w:ind w:left="720" w:hanging="360"/>
      </w:pPr>
      <w:rPr>
        <w:sz w:val="22"/>
        <w:szCs w:val="22"/>
        <w:vertAlign w:val="baseline"/>
      </w:rPr>
    </w:lvl>
    <w:lvl w:ilvl="1">
      <w:start w:val="1"/>
      <w:numFmt w:val="bullet"/>
      <w:lvlText w:val="o"/>
      <w:lvlJc w:val="left"/>
      <w:pPr>
        <w:ind w:left="1350" w:hanging="270"/>
      </w:pPr>
      <w:rPr>
        <w:sz w:val="18"/>
        <w:szCs w:val="18"/>
        <w:vertAlign w:val="baseline"/>
      </w:rPr>
    </w:lvl>
    <w:lvl w:ilvl="2">
      <w:start w:val="1"/>
      <w:numFmt w:val="bullet"/>
      <w:lvlText w:val="▪"/>
      <w:lvlJc w:val="left"/>
      <w:pPr>
        <w:ind w:left="2070" w:hanging="270"/>
      </w:pPr>
      <w:rPr>
        <w:sz w:val="18"/>
        <w:szCs w:val="18"/>
        <w:vertAlign w:val="baseline"/>
      </w:rPr>
    </w:lvl>
    <w:lvl w:ilvl="3">
      <w:start w:val="1"/>
      <w:numFmt w:val="bullet"/>
      <w:lvlText w:val="•"/>
      <w:lvlJc w:val="left"/>
      <w:pPr>
        <w:ind w:left="2790" w:hanging="270"/>
      </w:pPr>
      <w:rPr>
        <w:sz w:val="18"/>
        <w:szCs w:val="18"/>
        <w:vertAlign w:val="baseline"/>
      </w:rPr>
    </w:lvl>
    <w:lvl w:ilvl="4">
      <w:start w:val="1"/>
      <w:numFmt w:val="bullet"/>
      <w:lvlText w:val="o"/>
      <w:lvlJc w:val="left"/>
      <w:pPr>
        <w:ind w:left="3510" w:hanging="270"/>
      </w:pPr>
      <w:rPr>
        <w:sz w:val="18"/>
        <w:szCs w:val="18"/>
        <w:vertAlign w:val="baseline"/>
      </w:rPr>
    </w:lvl>
    <w:lvl w:ilvl="5">
      <w:start w:val="1"/>
      <w:numFmt w:val="bullet"/>
      <w:lvlText w:val="▪"/>
      <w:lvlJc w:val="left"/>
      <w:pPr>
        <w:ind w:left="4230" w:hanging="270"/>
      </w:pPr>
      <w:rPr>
        <w:sz w:val="18"/>
        <w:szCs w:val="18"/>
        <w:vertAlign w:val="baseline"/>
      </w:rPr>
    </w:lvl>
    <w:lvl w:ilvl="6">
      <w:start w:val="1"/>
      <w:numFmt w:val="bullet"/>
      <w:lvlText w:val="•"/>
      <w:lvlJc w:val="left"/>
      <w:pPr>
        <w:ind w:left="4950" w:hanging="270"/>
      </w:pPr>
      <w:rPr>
        <w:sz w:val="18"/>
        <w:szCs w:val="18"/>
        <w:vertAlign w:val="baseline"/>
      </w:rPr>
    </w:lvl>
    <w:lvl w:ilvl="7">
      <w:start w:val="1"/>
      <w:numFmt w:val="bullet"/>
      <w:lvlText w:val="o"/>
      <w:lvlJc w:val="left"/>
      <w:pPr>
        <w:ind w:left="5670" w:hanging="270"/>
      </w:pPr>
      <w:rPr>
        <w:sz w:val="18"/>
        <w:szCs w:val="18"/>
        <w:vertAlign w:val="baseline"/>
      </w:rPr>
    </w:lvl>
    <w:lvl w:ilvl="8">
      <w:start w:val="1"/>
      <w:numFmt w:val="bullet"/>
      <w:lvlText w:val="▪"/>
      <w:lvlJc w:val="left"/>
      <w:pPr>
        <w:ind w:left="6390" w:hanging="270"/>
      </w:pPr>
      <w:rPr>
        <w:sz w:val="18"/>
        <w:szCs w:val="18"/>
        <w:vertAlign w:val="baseline"/>
      </w:rPr>
    </w:lvl>
  </w:abstractNum>
  <w:abstractNum w:abstractNumId="1" w15:restartNumberingAfterBreak="0">
    <w:nsid w:val="057A53BA"/>
    <w:multiLevelType w:val="multilevel"/>
    <w:tmpl w:val="7BDE51FE"/>
    <w:lvl w:ilvl="0">
      <w:start w:val="1"/>
      <w:numFmt w:val="bullet"/>
      <w:lvlText w:val="•"/>
      <w:lvlJc w:val="left"/>
      <w:pPr>
        <w:ind w:left="646" w:hanging="286"/>
      </w:pPr>
      <w:rPr>
        <w:sz w:val="22"/>
        <w:szCs w:val="22"/>
        <w:vertAlign w:val="baseline"/>
      </w:rPr>
    </w:lvl>
    <w:lvl w:ilvl="1">
      <w:start w:val="1"/>
      <w:numFmt w:val="bullet"/>
      <w:lvlText w:val="o"/>
      <w:lvlJc w:val="left"/>
      <w:pPr>
        <w:ind w:left="1350" w:hanging="270"/>
      </w:pPr>
      <w:rPr>
        <w:sz w:val="18"/>
        <w:szCs w:val="18"/>
        <w:vertAlign w:val="baseline"/>
      </w:rPr>
    </w:lvl>
    <w:lvl w:ilvl="2">
      <w:start w:val="1"/>
      <w:numFmt w:val="bullet"/>
      <w:lvlText w:val="▪"/>
      <w:lvlJc w:val="left"/>
      <w:pPr>
        <w:ind w:left="2070" w:hanging="270"/>
      </w:pPr>
      <w:rPr>
        <w:sz w:val="18"/>
        <w:szCs w:val="18"/>
        <w:vertAlign w:val="baseline"/>
      </w:rPr>
    </w:lvl>
    <w:lvl w:ilvl="3">
      <w:start w:val="1"/>
      <w:numFmt w:val="bullet"/>
      <w:lvlText w:val="•"/>
      <w:lvlJc w:val="left"/>
      <w:pPr>
        <w:ind w:left="2790" w:hanging="270"/>
      </w:pPr>
      <w:rPr>
        <w:sz w:val="18"/>
        <w:szCs w:val="18"/>
        <w:vertAlign w:val="baseline"/>
      </w:rPr>
    </w:lvl>
    <w:lvl w:ilvl="4">
      <w:start w:val="1"/>
      <w:numFmt w:val="bullet"/>
      <w:lvlText w:val="o"/>
      <w:lvlJc w:val="left"/>
      <w:pPr>
        <w:ind w:left="3510" w:hanging="270"/>
      </w:pPr>
      <w:rPr>
        <w:sz w:val="18"/>
        <w:szCs w:val="18"/>
        <w:vertAlign w:val="baseline"/>
      </w:rPr>
    </w:lvl>
    <w:lvl w:ilvl="5">
      <w:start w:val="1"/>
      <w:numFmt w:val="bullet"/>
      <w:lvlText w:val="▪"/>
      <w:lvlJc w:val="left"/>
      <w:pPr>
        <w:ind w:left="4230" w:hanging="270"/>
      </w:pPr>
      <w:rPr>
        <w:sz w:val="18"/>
        <w:szCs w:val="18"/>
        <w:vertAlign w:val="baseline"/>
      </w:rPr>
    </w:lvl>
    <w:lvl w:ilvl="6">
      <w:start w:val="1"/>
      <w:numFmt w:val="bullet"/>
      <w:lvlText w:val="•"/>
      <w:lvlJc w:val="left"/>
      <w:pPr>
        <w:ind w:left="4950" w:hanging="270"/>
      </w:pPr>
      <w:rPr>
        <w:sz w:val="18"/>
        <w:szCs w:val="18"/>
        <w:vertAlign w:val="baseline"/>
      </w:rPr>
    </w:lvl>
    <w:lvl w:ilvl="7">
      <w:start w:val="1"/>
      <w:numFmt w:val="bullet"/>
      <w:lvlText w:val="o"/>
      <w:lvlJc w:val="left"/>
      <w:pPr>
        <w:ind w:left="5670" w:hanging="270"/>
      </w:pPr>
      <w:rPr>
        <w:sz w:val="18"/>
        <w:szCs w:val="18"/>
        <w:vertAlign w:val="baseline"/>
      </w:rPr>
    </w:lvl>
    <w:lvl w:ilvl="8">
      <w:start w:val="1"/>
      <w:numFmt w:val="bullet"/>
      <w:lvlText w:val="▪"/>
      <w:lvlJc w:val="left"/>
      <w:pPr>
        <w:ind w:left="6390" w:hanging="270"/>
      </w:pPr>
      <w:rPr>
        <w:sz w:val="18"/>
        <w:szCs w:val="18"/>
        <w:vertAlign w:val="baseline"/>
      </w:rPr>
    </w:lvl>
  </w:abstractNum>
  <w:abstractNum w:abstractNumId="2" w15:restartNumberingAfterBreak="0">
    <w:nsid w:val="082D5819"/>
    <w:multiLevelType w:val="multilevel"/>
    <w:tmpl w:val="F57C2486"/>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0AB60F04"/>
    <w:multiLevelType w:val="multilevel"/>
    <w:tmpl w:val="8E86498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131B15B5"/>
    <w:multiLevelType w:val="multilevel"/>
    <w:tmpl w:val="08A4EC64"/>
    <w:lvl w:ilvl="0">
      <w:start w:val="1"/>
      <w:numFmt w:val="bullet"/>
      <w:lvlText w:val="•"/>
      <w:lvlJc w:val="left"/>
      <w:pPr>
        <w:ind w:left="646" w:hanging="286"/>
      </w:pPr>
      <w:rPr>
        <w:sz w:val="22"/>
        <w:szCs w:val="22"/>
        <w:vertAlign w:val="baseline"/>
      </w:rPr>
    </w:lvl>
    <w:lvl w:ilvl="1">
      <w:start w:val="1"/>
      <w:numFmt w:val="bullet"/>
      <w:lvlText w:val="o"/>
      <w:lvlJc w:val="left"/>
      <w:pPr>
        <w:ind w:left="1350" w:hanging="270"/>
      </w:pPr>
      <w:rPr>
        <w:sz w:val="18"/>
        <w:szCs w:val="18"/>
        <w:vertAlign w:val="baseline"/>
      </w:rPr>
    </w:lvl>
    <w:lvl w:ilvl="2">
      <w:start w:val="1"/>
      <w:numFmt w:val="bullet"/>
      <w:lvlText w:val="▪"/>
      <w:lvlJc w:val="left"/>
      <w:pPr>
        <w:ind w:left="2070" w:hanging="270"/>
      </w:pPr>
      <w:rPr>
        <w:sz w:val="18"/>
        <w:szCs w:val="18"/>
        <w:vertAlign w:val="baseline"/>
      </w:rPr>
    </w:lvl>
    <w:lvl w:ilvl="3">
      <w:start w:val="1"/>
      <w:numFmt w:val="bullet"/>
      <w:lvlText w:val="•"/>
      <w:lvlJc w:val="left"/>
      <w:pPr>
        <w:ind w:left="2790" w:hanging="270"/>
      </w:pPr>
      <w:rPr>
        <w:sz w:val="18"/>
        <w:szCs w:val="18"/>
        <w:vertAlign w:val="baseline"/>
      </w:rPr>
    </w:lvl>
    <w:lvl w:ilvl="4">
      <w:start w:val="1"/>
      <w:numFmt w:val="bullet"/>
      <w:lvlText w:val="o"/>
      <w:lvlJc w:val="left"/>
      <w:pPr>
        <w:ind w:left="3510" w:hanging="270"/>
      </w:pPr>
      <w:rPr>
        <w:sz w:val="18"/>
        <w:szCs w:val="18"/>
        <w:vertAlign w:val="baseline"/>
      </w:rPr>
    </w:lvl>
    <w:lvl w:ilvl="5">
      <w:start w:val="1"/>
      <w:numFmt w:val="bullet"/>
      <w:lvlText w:val="▪"/>
      <w:lvlJc w:val="left"/>
      <w:pPr>
        <w:ind w:left="4230" w:hanging="270"/>
      </w:pPr>
      <w:rPr>
        <w:sz w:val="18"/>
        <w:szCs w:val="18"/>
        <w:vertAlign w:val="baseline"/>
      </w:rPr>
    </w:lvl>
    <w:lvl w:ilvl="6">
      <w:start w:val="1"/>
      <w:numFmt w:val="bullet"/>
      <w:lvlText w:val="•"/>
      <w:lvlJc w:val="left"/>
      <w:pPr>
        <w:ind w:left="4950" w:hanging="270"/>
      </w:pPr>
      <w:rPr>
        <w:sz w:val="18"/>
        <w:szCs w:val="18"/>
        <w:vertAlign w:val="baseline"/>
      </w:rPr>
    </w:lvl>
    <w:lvl w:ilvl="7">
      <w:start w:val="1"/>
      <w:numFmt w:val="bullet"/>
      <w:lvlText w:val="o"/>
      <w:lvlJc w:val="left"/>
      <w:pPr>
        <w:ind w:left="5670" w:hanging="270"/>
      </w:pPr>
      <w:rPr>
        <w:sz w:val="18"/>
        <w:szCs w:val="18"/>
        <w:vertAlign w:val="baseline"/>
      </w:rPr>
    </w:lvl>
    <w:lvl w:ilvl="8">
      <w:start w:val="1"/>
      <w:numFmt w:val="bullet"/>
      <w:lvlText w:val="▪"/>
      <w:lvlJc w:val="left"/>
      <w:pPr>
        <w:ind w:left="6390" w:hanging="270"/>
      </w:pPr>
      <w:rPr>
        <w:sz w:val="18"/>
        <w:szCs w:val="18"/>
        <w:vertAlign w:val="baseline"/>
      </w:rPr>
    </w:lvl>
  </w:abstractNum>
  <w:abstractNum w:abstractNumId="5" w15:restartNumberingAfterBreak="0">
    <w:nsid w:val="1593595E"/>
    <w:multiLevelType w:val="multilevel"/>
    <w:tmpl w:val="63B811A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15E824BD"/>
    <w:multiLevelType w:val="multilevel"/>
    <w:tmpl w:val="2334E7AA"/>
    <w:lvl w:ilvl="0">
      <w:start w:val="1"/>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1A8B0AD0"/>
    <w:multiLevelType w:val="multilevel"/>
    <w:tmpl w:val="1ACEB0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C6A3BF2"/>
    <w:multiLevelType w:val="multilevel"/>
    <w:tmpl w:val="C0900948"/>
    <w:lvl w:ilvl="0">
      <w:start w:val="1"/>
      <w:numFmt w:val="lowerLetter"/>
      <w:lvlText w:val="%1."/>
      <w:lvlJc w:val="left"/>
      <w:pPr>
        <w:ind w:left="720" w:hanging="360"/>
      </w:pPr>
      <w:rPr>
        <w:color w:val="000000"/>
        <w:sz w:val="18"/>
        <w:szCs w:val="18"/>
        <w:vertAlign w:val="baseline"/>
      </w:rPr>
    </w:lvl>
    <w:lvl w:ilvl="1">
      <w:start w:val="1"/>
      <w:numFmt w:val="lowerLetter"/>
      <w:lvlText w:val="%2."/>
      <w:lvlJc w:val="left"/>
      <w:pPr>
        <w:ind w:left="1350" w:hanging="270"/>
      </w:pPr>
      <w:rPr>
        <w:color w:val="000000"/>
        <w:sz w:val="18"/>
        <w:szCs w:val="18"/>
        <w:vertAlign w:val="baseline"/>
      </w:rPr>
    </w:lvl>
    <w:lvl w:ilvl="2">
      <w:start w:val="1"/>
      <w:numFmt w:val="lowerRoman"/>
      <w:lvlText w:val="%3."/>
      <w:lvlJc w:val="left"/>
      <w:pPr>
        <w:ind w:left="2086" w:hanging="222"/>
      </w:pPr>
      <w:rPr>
        <w:color w:val="000000"/>
        <w:sz w:val="18"/>
        <w:szCs w:val="18"/>
        <w:vertAlign w:val="baseline"/>
      </w:rPr>
    </w:lvl>
    <w:lvl w:ilvl="3">
      <w:start w:val="1"/>
      <w:numFmt w:val="decimal"/>
      <w:lvlText w:val="%4."/>
      <w:lvlJc w:val="left"/>
      <w:pPr>
        <w:ind w:left="2790" w:hanging="270"/>
      </w:pPr>
      <w:rPr>
        <w:color w:val="000000"/>
        <w:sz w:val="18"/>
        <w:szCs w:val="18"/>
        <w:vertAlign w:val="baseline"/>
      </w:rPr>
    </w:lvl>
    <w:lvl w:ilvl="4">
      <w:start w:val="1"/>
      <w:numFmt w:val="lowerLetter"/>
      <w:lvlText w:val="%5."/>
      <w:lvlJc w:val="left"/>
      <w:pPr>
        <w:ind w:left="3510" w:hanging="270"/>
      </w:pPr>
      <w:rPr>
        <w:color w:val="000000"/>
        <w:sz w:val="18"/>
        <w:szCs w:val="18"/>
        <w:vertAlign w:val="baseline"/>
      </w:rPr>
    </w:lvl>
    <w:lvl w:ilvl="5">
      <w:start w:val="1"/>
      <w:numFmt w:val="lowerRoman"/>
      <w:lvlText w:val="%6."/>
      <w:lvlJc w:val="left"/>
      <w:pPr>
        <w:ind w:left="4246" w:hanging="221"/>
      </w:pPr>
      <w:rPr>
        <w:color w:val="000000"/>
        <w:sz w:val="18"/>
        <w:szCs w:val="18"/>
        <w:vertAlign w:val="baseline"/>
      </w:rPr>
    </w:lvl>
    <w:lvl w:ilvl="6">
      <w:start w:val="1"/>
      <w:numFmt w:val="decimal"/>
      <w:lvlText w:val="%7."/>
      <w:lvlJc w:val="left"/>
      <w:pPr>
        <w:ind w:left="4950" w:hanging="270"/>
      </w:pPr>
      <w:rPr>
        <w:color w:val="000000"/>
        <w:sz w:val="18"/>
        <w:szCs w:val="18"/>
        <w:vertAlign w:val="baseline"/>
      </w:rPr>
    </w:lvl>
    <w:lvl w:ilvl="7">
      <w:start w:val="1"/>
      <w:numFmt w:val="lowerLetter"/>
      <w:lvlText w:val="%8."/>
      <w:lvlJc w:val="left"/>
      <w:pPr>
        <w:ind w:left="5670" w:hanging="270"/>
      </w:pPr>
      <w:rPr>
        <w:color w:val="000000"/>
        <w:sz w:val="18"/>
        <w:szCs w:val="18"/>
        <w:vertAlign w:val="baseline"/>
      </w:rPr>
    </w:lvl>
    <w:lvl w:ilvl="8">
      <w:start w:val="1"/>
      <w:numFmt w:val="lowerRoman"/>
      <w:lvlText w:val="%9."/>
      <w:lvlJc w:val="left"/>
      <w:pPr>
        <w:ind w:left="6406" w:hanging="222"/>
      </w:pPr>
      <w:rPr>
        <w:color w:val="000000"/>
        <w:sz w:val="18"/>
        <w:szCs w:val="18"/>
        <w:vertAlign w:val="baseline"/>
      </w:rPr>
    </w:lvl>
  </w:abstractNum>
  <w:abstractNum w:abstractNumId="9" w15:restartNumberingAfterBreak="0">
    <w:nsid w:val="1CB32D58"/>
    <w:multiLevelType w:val="multilevel"/>
    <w:tmpl w:val="7DEC4CC2"/>
    <w:lvl w:ilvl="0">
      <w:start w:val="1"/>
      <w:numFmt w:val="bullet"/>
      <w:lvlText w:val="•"/>
      <w:lvlJc w:val="left"/>
      <w:pPr>
        <w:ind w:left="720" w:hanging="360"/>
      </w:pPr>
      <w:rPr>
        <w:sz w:val="22"/>
        <w:szCs w:val="22"/>
        <w:vertAlign w:val="baseline"/>
      </w:rPr>
    </w:lvl>
    <w:lvl w:ilvl="1">
      <w:start w:val="1"/>
      <w:numFmt w:val="bullet"/>
      <w:lvlText w:val="o"/>
      <w:lvlJc w:val="left"/>
      <w:pPr>
        <w:ind w:left="1350" w:hanging="270"/>
      </w:pPr>
      <w:rPr>
        <w:sz w:val="18"/>
        <w:szCs w:val="18"/>
        <w:vertAlign w:val="baseline"/>
      </w:rPr>
    </w:lvl>
    <w:lvl w:ilvl="2">
      <w:start w:val="1"/>
      <w:numFmt w:val="bullet"/>
      <w:lvlText w:val="▪"/>
      <w:lvlJc w:val="left"/>
      <w:pPr>
        <w:ind w:left="2070" w:hanging="270"/>
      </w:pPr>
      <w:rPr>
        <w:sz w:val="18"/>
        <w:szCs w:val="18"/>
        <w:vertAlign w:val="baseline"/>
      </w:rPr>
    </w:lvl>
    <w:lvl w:ilvl="3">
      <w:start w:val="1"/>
      <w:numFmt w:val="bullet"/>
      <w:lvlText w:val="•"/>
      <w:lvlJc w:val="left"/>
      <w:pPr>
        <w:ind w:left="2790" w:hanging="270"/>
      </w:pPr>
      <w:rPr>
        <w:sz w:val="18"/>
        <w:szCs w:val="18"/>
        <w:vertAlign w:val="baseline"/>
      </w:rPr>
    </w:lvl>
    <w:lvl w:ilvl="4">
      <w:start w:val="1"/>
      <w:numFmt w:val="bullet"/>
      <w:lvlText w:val="o"/>
      <w:lvlJc w:val="left"/>
      <w:pPr>
        <w:ind w:left="3510" w:hanging="270"/>
      </w:pPr>
      <w:rPr>
        <w:sz w:val="18"/>
        <w:szCs w:val="18"/>
        <w:vertAlign w:val="baseline"/>
      </w:rPr>
    </w:lvl>
    <w:lvl w:ilvl="5">
      <w:start w:val="1"/>
      <w:numFmt w:val="bullet"/>
      <w:lvlText w:val="▪"/>
      <w:lvlJc w:val="left"/>
      <w:pPr>
        <w:ind w:left="4230" w:hanging="270"/>
      </w:pPr>
      <w:rPr>
        <w:sz w:val="18"/>
        <w:szCs w:val="18"/>
        <w:vertAlign w:val="baseline"/>
      </w:rPr>
    </w:lvl>
    <w:lvl w:ilvl="6">
      <w:start w:val="1"/>
      <w:numFmt w:val="bullet"/>
      <w:lvlText w:val="•"/>
      <w:lvlJc w:val="left"/>
      <w:pPr>
        <w:ind w:left="4950" w:hanging="270"/>
      </w:pPr>
      <w:rPr>
        <w:sz w:val="18"/>
        <w:szCs w:val="18"/>
        <w:vertAlign w:val="baseline"/>
      </w:rPr>
    </w:lvl>
    <w:lvl w:ilvl="7">
      <w:start w:val="1"/>
      <w:numFmt w:val="bullet"/>
      <w:lvlText w:val="o"/>
      <w:lvlJc w:val="left"/>
      <w:pPr>
        <w:ind w:left="5670" w:hanging="270"/>
      </w:pPr>
      <w:rPr>
        <w:sz w:val="18"/>
        <w:szCs w:val="18"/>
        <w:vertAlign w:val="baseline"/>
      </w:rPr>
    </w:lvl>
    <w:lvl w:ilvl="8">
      <w:start w:val="1"/>
      <w:numFmt w:val="bullet"/>
      <w:lvlText w:val="▪"/>
      <w:lvlJc w:val="left"/>
      <w:pPr>
        <w:ind w:left="6390" w:hanging="270"/>
      </w:pPr>
      <w:rPr>
        <w:sz w:val="18"/>
        <w:szCs w:val="18"/>
        <w:vertAlign w:val="baseline"/>
      </w:rPr>
    </w:lvl>
  </w:abstractNum>
  <w:abstractNum w:abstractNumId="10" w15:restartNumberingAfterBreak="0">
    <w:nsid w:val="1CDA7C11"/>
    <w:multiLevelType w:val="hybridMultilevel"/>
    <w:tmpl w:val="2496D918"/>
    <w:lvl w:ilvl="0" w:tplc="CF28A890">
      <w:numFmt w:val="bullet"/>
      <w:lvlText w:val="-"/>
      <w:lvlJc w:val="left"/>
      <w:pPr>
        <w:ind w:left="1080" w:hanging="360"/>
      </w:pPr>
      <w:rPr>
        <w:rFonts w:ascii="Calibri" w:eastAsia="Calibri" w:hAnsi="Calibri"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25711984"/>
    <w:multiLevelType w:val="multilevel"/>
    <w:tmpl w:val="475E547A"/>
    <w:lvl w:ilvl="0">
      <w:start w:val="1"/>
      <w:numFmt w:val="bullet"/>
      <w:lvlText w:val="•"/>
      <w:lvlJc w:val="left"/>
      <w:pPr>
        <w:ind w:left="720" w:hanging="360"/>
      </w:pPr>
      <w:rPr>
        <w:sz w:val="22"/>
        <w:szCs w:val="22"/>
        <w:vertAlign w:val="baseline"/>
      </w:rPr>
    </w:lvl>
    <w:lvl w:ilvl="1">
      <w:start w:val="1"/>
      <w:numFmt w:val="bullet"/>
      <w:lvlText w:val="o"/>
      <w:lvlJc w:val="left"/>
      <w:pPr>
        <w:ind w:left="1350" w:hanging="270"/>
      </w:pPr>
      <w:rPr>
        <w:sz w:val="18"/>
        <w:szCs w:val="18"/>
        <w:vertAlign w:val="baseline"/>
      </w:rPr>
    </w:lvl>
    <w:lvl w:ilvl="2">
      <w:start w:val="1"/>
      <w:numFmt w:val="bullet"/>
      <w:lvlText w:val="▪"/>
      <w:lvlJc w:val="left"/>
      <w:pPr>
        <w:ind w:left="2070" w:hanging="270"/>
      </w:pPr>
      <w:rPr>
        <w:sz w:val="18"/>
        <w:szCs w:val="18"/>
        <w:vertAlign w:val="baseline"/>
      </w:rPr>
    </w:lvl>
    <w:lvl w:ilvl="3">
      <w:start w:val="1"/>
      <w:numFmt w:val="bullet"/>
      <w:lvlText w:val="•"/>
      <w:lvlJc w:val="left"/>
      <w:pPr>
        <w:ind w:left="2790" w:hanging="270"/>
      </w:pPr>
      <w:rPr>
        <w:sz w:val="18"/>
        <w:szCs w:val="18"/>
        <w:vertAlign w:val="baseline"/>
      </w:rPr>
    </w:lvl>
    <w:lvl w:ilvl="4">
      <w:start w:val="1"/>
      <w:numFmt w:val="bullet"/>
      <w:lvlText w:val="o"/>
      <w:lvlJc w:val="left"/>
      <w:pPr>
        <w:ind w:left="3510" w:hanging="270"/>
      </w:pPr>
      <w:rPr>
        <w:sz w:val="18"/>
        <w:szCs w:val="18"/>
        <w:vertAlign w:val="baseline"/>
      </w:rPr>
    </w:lvl>
    <w:lvl w:ilvl="5">
      <w:start w:val="1"/>
      <w:numFmt w:val="bullet"/>
      <w:lvlText w:val="▪"/>
      <w:lvlJc w:val="left"/>
      <w:pPr>
        <w:ind w:left="4230" w:hanging="270"/>
      </w:pPr>
      <w:rPr>
        <w:sz w:val="18"/>
        <w:szCs w:val="18"/>
        <w:vertAlign w:val="baseline"/>
      </w:rPr>
    </w:lvl>
    <w:lvl w:ilvl="6">
      <w:start w:val="1"/>
      <w:numFmt w:val="bullet"/>
      <w:lvlText w:val="•"/>
      <w:lvlJc w:val="left"/>
      <w:pPr>
        <w:ind w:left="4950" w:hanging="270"/>
      </w:pPr>
      <w:rPr>
        <w:sz w:val="18"/>
        <w:szCs w:val="18"/>
        <w:vertAlign w:val="baseline"/>
      </w:rPr>
    </w:lvl>
    <w:lvl w:ilvl="7">
      <w:start w:val="1"/>
      <w:numFmt w:val="bullet"/>
      <w:lvlText w:val="o"/>
      <w:lvlJc w:val="left"/>
      <w:pPr>
        <w:ind w:left="5670" w:hanging="270"/>
      </w:pPr>
      <w:rPr>
        <w:sz w:val="18"/>
        <w:szCs w:val="18"/>
        <w:vertAlign w:val="baseline"/>
      </w:rPr>
    </w:lvl>
    <w:lvl w:ilvl="8">
      <w:start w:val="1"/>
      <w:numFmt w:val="bullet"/>
      <w:lvlText w:val="▪"/>
      <w:lvlJc w:val="left"/>
      <w:pPr>
        <w:ind w:left="6390" w:hanging="270"/>
      </w:pPr>
      <w:rPr>
        <w:sz w:val="18"/>
        <w:szCs w:val="18"/>
        <w:vertAlign w:val="baseline"/>
      </w:rPr>
    </w:lvl>
  </w:abstractNum>
  <w:abstractNum w:abstractNumId="12" w15:restartNumberingAfterBreak="0">
    <w:nsid w:val="2B5525D3"/>
    <w:multiLevelType w:val="multilevel"/>
    <w:tmpl w:val="B1BAD2D8"/>
    <w:lvl w:ilvl="0">
      <w:start w:val="1"/>
      <w:numFmt w:val="bullet"/>
      <w:lvlText w:val="•"/>
      <w:lvlJc w:val="left"/>
      <w:pPr>
        <w:ind w:left="720" w:hanging="360"/>
      </w:pPr>
      <w:rPr>
        <w:sz w:val="22"/>
        <w:szCs w:val="22"/>
        <w:vertAlign w:val="baseline"/>
      </w:rPr>
    </w:lvl>
    <w:lvl w:ilvl="1">
      <w:start w:val="1"/>
      <w:numFmt w:val="bullet"/>
      <w:lvlText w:val="o"/>
      <w:lvlJc w:val="left"/>
      <w:pPr>
        <w:ind w:left="1350" w:hanging="270"/>
      </w:pPr>
      <w:rPr>
        <w:sz w:val="18"/>
        <w:szCs w:val="18"/>
        <w:vertAlign w:val="baseline"/>
      </w:rPr>
    </w:lvl>
    <w:lvl w:ilvl="2">
      <w:start w:val="1"/>
      <w:numFmt w:val="bullet"/>
      <w:lvlText w:val="▪"/>
      <w:lvlJc w:val="left"/>
      <w:pPr>
        <w:ind w:left="2070" w:hanging="270"/>
      </w:pPr>
      <w:rPr>
        <w:sz w:val="18"/>
        <w:szCs w:val="18"/>
        <w:vertAlign w:val="baseline"/>
      </w:rPr>
    </w:lvl>
    <w:lvl w:ilvl="3">
      <w:start w:val="1"/>
      <w:numFmt w:val="bullet"/>
      <w:lvlText w:val="•"/>
      <w:lvlJc w:val="left"/>
      <w:pPr>
        <w:ind w:left="2790" w:hanging="270"/>
      </w:pPr>
      <w:rPr>
        <w:sz w:val="18"/>
        <w:szCs w:val="18"/>
        <w:vertAlign w:val="baseline"/>
      </w:rPr>
    </w:lvl>
    <w:lvl w:ilvl="4">
      <w:start w:val="1"/>
      <w:numFmt w:val="bullet"/>
      <w:lvlText w:val="o"/>
      <w:lvlJc w:val="left"/>
      <w:pPr>
        <w:ind w:left="3510" w:hanging="270"/>
      </w:pPr>
      <w:rPr>
        <w:sz w:val="18"/>
        <w:szCs w:val="18"/>
        <w:vertAlign w:val="baseline"/>
      </w:rPr>
    </w:lvl>
    <w:lvl w:ilvl="5">
      <w:start w:val="1"/>
      <w:numFmt w:val="bullet"/>
      <w:lvlText w:val="▪"/>
      <w:lvlJc w:val="left"/>
      <w:pPr>
        <w:ind w:left="4230" w:hanging="270"/>
      </w:pPr>
      <w:rPr>
        <w:sz w:val="18"/>
        <w:szCs w:val="18"/>
        <w:vertAlign w:val="baseline"/>
      </w:rPr>
    </w:lvl>
    <w:lvl w:ilvl="6">
      <w:start w:val="1"/>
      <w:numFmt w:val="bullet"/>
      <w:lvlText w:val="•"/>
      <w:lvlJc w:val="left"/>
      <w:pPr>
        <w:ind w:left="4950" w:hanging="270"/>
      </w:pPr>
      <w:rPr>
        <w:sz w:val="18"/>
        <w:szCs w:val="18"/>
        <w:vertAlign w:val="baseline"/>
      </w:rPr>
    </w:lvl>
    <w:lvl w:ilvl="7">
      <w:start w:val="1"/>
      <w:numFmt w:val="bullet"/>
      <w:lvlText w:val="o"/>
      <w:lvlJc w:val="left"/>
      <w:pPr>
        <w:ind w:left="5670" w:hanging="270"/>
      </w:pPr>
      <w:rPr>
        <w:sz w:val="18"/>
        <w:szCs w:val="18"/>
        <w:vertAlign w:val="baseline"/>
      </w:rPr>
    </w:lvl>
    <w:lvl w:ilvl="8">
      <w:start w:val="1"/>
      <w:numFmt w:val="bullet"/>
      <w:lvlText w:val="▪"/>
      <w:lvlJc w:val="left"/>
      <w:pPr>
        <w:ind w:left="6390" w:hanging="270"/>
      </w:pPr>
      <w:rPr>
        <w:sz w:val="18"/>
        <w:szCs w:val="18"/>
        <w:vertAlign w:val="baseline"/>
      </w:rPr>
    </w:lvl>
  </w:abstractNum>
  <w:abstractNum w:abstractNumId="13" w15:restartNumberingAfterBreak="0">
    <w:nsid w:val="2CAC74A9"/>
    <w:multiLevelType w:val="multilevel"/>
    <w:tmpl w:val="8110AA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2CBA0E7B"/>
    <w:multiLevelType w:val="multilevel"/>
    <w:tmpl w:val="796A71B6"/>
    <w:lvl w:ilvl="0">
      <w:start w:val="1"/>
      <w:numFmt w:val="bullet"/>
      <w:lvlText w:val="•"/>
      <w:lvlJc w:val="left"/>
      <w:pPr>
        <w:ind w:left="646" w:hanging="286"/>
      </w:pPr>
      <w:rPr>
        <w:sz w:val="22"/>
        <w:szCs w:val="22"/>
        <w:vertAlign w:val="baseline"/>
      </w:rPr>
    </w:lvl>
    <w:lvl w:ilvl="1">
      <w:start w:val="1"/>
      <w:numFmt w:val="bullet"/>
      <w:lvlText w:val="o"/>
      <w:lvlJc w:val="left"/>
      <w:pPr>
        <w:ind w:left="1350" w:hanging="270"/>
      </w:pPr>
      <w:rPr>
        <w:sz w:val="18"/>
        <w:szCs w:val="18"/>
        <w:vertAlign w:val="baseline"/>
      </w:rPr>
    </w:lvl>
    <w:lvl w:ilvl="2">
      <w:start w:val="1"/>
      <w:numFmt w:val="bullet"/>
      <w:lvlText w:val="▪"/>
      <w:lvlJc w:val="left"/>
      <w:pPr>
        <w:ind w:left="2070" w:hanging="270"/>
      </w:pPr>
      <w:rPr>
        <w:sz w:val="18"/>
        <w:szCs w:val="18"/>
        <w:vertAlign w:val="baseline"/>
      </w:rPr>
    </w:lvl>
    <w:lvl w:ilvl="3">
      <w:start w:val="1"/>
      <w:numFmt w:val="bullet"/>
      <w:lvlText w:val="•"/>
      <w:lvlJc w:val="left"/>
      <w:pPr>
        <w:ind w:left="2790" w:hanging="270"/>
      </w:pPr>
      <w:rPr>
        <w:sz w:val="18"/>
        <w:szCs w:val="18"/>
        <w:vertAlign w:val="baseline"/>
      </w:rPr>
    </w:lvl>
    <w:lvl w:ilvl="4">
      <w:start w:val="1"/>
      <w:numFmt w:val="bullet"/>
      <w:lvlText w:val="o"/>
      <w:lvlJc w:val="left"/>
      <w:pPr>
        <w:ind w:left="3510" w:hanging="270"/>
      </w:pPr>
      <w:rPr>
        <w:sz w:val="18"/>
        <w:szCs w:val="18"/>
        <w:vertAlign w:val="baseline"/>
      </w:rPr>
    </w:lvl>
    <w:lvl w:ilvl="5">
      <w:start w:val="1"/>
      <w:numFmt w:val="bullet"/>
      <w:lvlText w:val="▪"/>
      <w:lvlJc w:val="left"/>
      <w:pPr>
        <w:ind w:left="4230" w:hanging="270"/>
      </w:pPr>
      <w:rPr>
        <w:sz w:val="18"/>
        <w:szCs w:val="18"/>
        <w:vertAlign w:val="baseline"/>
      </w:rPr>
    </w:lvl>
    <w:lvl w:ilvl="6">
      <w:start w:val="1"/>
      <w:numFmt w:val="bullet"/>
      <w:lvlText w:val="•"/>
      <w:lvlJc w:val="left"/>
      <w:pPr>
        <w:ind w:left="4950" w:hanging="270"/>
      </w:pPr>
      <w:rPr>
        <w:sz w:val="18"/>
        <w:szCs w:val="18"/>
        <w:vertAlign w:val="baseline"/>
      </w:rPr>
    </w:lvl>
    <w:lvl w:ilvl="7">
      <w:start w:val="1"/>
      <w:numFmt w:val="bullet"/>
      <w:lvlText w:val="o"/>
      <w:lvlJc w:val="left"/>
      <w:pPr>
        <w:ind w:left="5670" w:hanging="270"/>
      </w:pPr>
      <w:rPr>
        <w:sz w:val="18"/>
        <w:szCs w:val="18"/>
        <w:vertAlign w:val="baseline"/>
      </w:rPr>
    </w:lvl>
    <w:lvl w:ilvl="8">
      <w:start w:val="1"/>
      <w:numFmt w:val="bullet"/>
      <w:lvlText w:val="▪"/>
      <w:lvlJc w:val="left"/>
      <w:pPr>
        <w:ind w:left="6390" w:hanging="270"/>
      </w:pPr>
      <w:rPr>
        <w:sz w:val="18"/>
        <w:szCs w:val="18"/>
        <w:vertAlign w:val="baseline"/>
      </w:rPr>
    </w:lvl>
  </w:abstractNum>
  <w:abstractNum w:abstractNumId="15" w15:restartNumberingAfterBreak="0">
    <w:nsid w:val="2DE86604"/>
    <w:multiLevelType w:val="hybridMultilevel"/>
    <w:tmpl w:val="048236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A8825FE"/>
    <w:multiLevelType w:val="multilevel"/>
    <w:tmpl w:val="53B80D42"/>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 w15:restartNumberingAfterBreak="0">
    <w:nsid w:val="3DAD625E"/>
    <w:multiLevelType w:val="multilevel"/>
    <w:tmpl w:val="E26CFDC0"/>
    <w:lvl w:ilvl="0">
      <w:start w:val="1"/>
      <w:numFmt w:val="bullet"/>
      <w:lvlText w:val="•"/>
      <w:lvlJc w:val="left"/>
      <w:pPr>
        <w:ind w:left="720" w:hanging="360"/>
      </w:pPr>
      <w:rPr>
        <w:sz w:val="22"/>
        <w:szCs w:val="22"/>
        <w:vertAlign w:val="baseline"/>
      </w:rPr>
    </w:lvl>
    <w:lvl w:ilvl="1">
      <w:start w:val="1"/>
      <w:numFmt w:val="bullet"/>
      <w:lvlText w:val="o"/>
      <w:lvlJc w:val="left"/>
      <w:pPr>
        <w:ind w:left="1350" w:hanging="270"/>
      </w:pPr>
      <w:rPr>
        <w:sz w:val="18"/>
        <w:szCs w:val="18"/>
        <w:vertAlign w:val="baseline"/>
      </w:rPr>
    </w:lvl>
    <w:lvl w:ilvl="2">
      <w:start w:val="1"/>
      <w:numFmt w:val="bullet"/>
      <w:lvlText w:val="▪"/>
      <w:lvlJc w:val="left"/>
      <w:pPr>
        <w:ind w:left="2070" w:hanging="270"/>
      </w:pPr>
      <w:rPr>
        <w:sz w:val="18"/>
        <w:szCs w:val="18"/>
        <w:vertAlign w:val="baseline"/>
      </w:rPr>
    </w:lvl>
    <w:lvl w:ilvl="3">
      <w:start w:val="1"/>
      <w:numFmt w:val="bullet"/>
      <w:lvlText w:val="•"/>
      <w:lvlJc w:val="left"/>
      <w:pPr>
        <w:ind w:left="2790" w:hanging="270"/>
      </w:pPr>
      <w:rPr>
        <w:sz w:val="18"/>
        <w:szCs w:val="18"/>
        <w:vertAlign w:val="baseline"/>
      </w:rPr>
    </w:lvl>
    <w:lvl w:ilvl="4">
      <w:start w:val="1"/>
      <w:numFmt w:val="bullet"/>
      <w:lvlText w:val="o"/>
      <w:lvlJc w:val="left"/>
      <w:pPr>
        <w:ind w:left="3510" w:hanging="270"/>
      </w:pPr>
      <w:rPr>
        <w:sz w:val="18"/>
        <w:szCs w:val="18"/>
        <w:vertAlign w:val="baseline"/>
      </w:rPr>
    </w:lvl>
    <w:lvl w:ilvl="5">
      <w:start w:val="1"/>
      <w:numFmt w:val="bullet"/>
      <w:lvlText w:val="▪"/>
      <w:lvlJc w:val="left"/>
      <w:pPr>
        <w:ind w:left="4230" w:hanging="270"/>
      </w:pPr>
      <w:rPr>
        <w:sz w:val="18"/>
        <w:szCs w:val="18"/>
        <w:vertAlign w:val="baseline"/>
      </w:rPr>
    </w:lvl>
    <w:lvl w:ilvl="6">
      <w:start w:val="1"/>
      <w:numFmt w:val="bullet"/>
      <w:lvlText w:val="•"/>
      <w:lvlJc w:val="left"/>
      <w:pPr>
        <w:ind w:left="4950" w:hanging="270"/>
      </w:pPr>
      <w:rPr>
        <w:sz w:val="18"/>
        <w:szCs w:val="18"/>
        <w:vertAlign w:val="baseline"/>
      </w:rPr>
    </w:lvl>
    <w:lvl w:ilvl="7">
      <w:start w:val="1"/>
      <w:numFmt w:val="bullet"/>
      <w:lvlText w:val="o"/>
      <w:lvlJc w:val="left"/>
      <w:pPr>
        <w:ind w:left="5670" w:hanging="270"/>
      </w:pPr>
      <w:rPr>
        <w:sz w:val="18"/>
        <w:szCs w:val="18"/>
        <w:vertAlign w:val="baseline"/>
      </w:rPr>
    </w:lvl>
    <w:lvl w:ilvl="8">
      <w:start w:val="1"/>
      <w:numFmt w:val="bullet"/>
      <w:lvlText w:val="▪"/>
      <w:lvlJc w:val="left"/>
      <w:pPr>
        <w:ind w:left="6390" w:hanging="270"/>
      </w:pPr>
      <w:rPr>
        <w:sz w:val="18"/>
        <w:szCs w:val="18"/>
        <w:vertAlign w:val="baseline"/>
      </w:rPr>
    </w:lvl>
  </w:abstractNum>
  <w:abstractNum w:abstractNumId="18" w15:restartNumberingAfterBreak="0">
    <w:nsid w:val="3EA62C33"/>
    <w:multiLevelType w:val="multilevel"/>
    <w:tmpl w:val="AC48D866"/>
    <w:lvl w:ilvl="0">
      <w:start w:val="1"/>
      <w:numFmt w:val="bullet"/>
      <w:lvlText w:val="•"/>
      <w:lvlJc w:val="left"/>
      <w:pPr>
        <w:ind w:left="720" w:hanging="360"/>
      </w:pPr>
      <w:rPr>
        <w:sz w:val="22"/>
        <w:szCs w:val="22"/>
        <w:vertAlign w:val="baseline"/>
      </w:rPr>
    </w:lvl>
    <w:lvl w:ilvl="1">
      <w:start w:val="1"/>
      <w:numFmt w:val="bullet"/>
      <w:lvlText w:val="o"/>
      <w:lvlJc w:val="left"/>
      <w:pPr>
        <w:ind w:left="1350" w:hanging="270"/>
      </w:pPr>
      <w:rPr>
        <w:sz w:val="18"/>
        <w:szCs w:val="18"/>
        <w:vertAlign w:val="baseline"/>
      </w:rPr>
    </w:lvl>
    <w:lvl w:ilvl="2">
      <w:start w:val="1"/>
      <w:numFmt w:val="bullet"/>
      <w:lvlText w:val="▪"/>
      <w:lvlJc w:val="left"/>
      <w:pPr>
        <w:ind w:left="2070" w:hanging="270"/>
      </w:pPr>
      <w:rPr>
        <w:sz w:val="18"/>
        <w:szCs w:val="18"/>
        <w:vertAlign w:val="baseline"/>
      </w:rPr>
    </w:lvl>
    <w:lvl w:ilvl="3">
      <w:start w:val="1"/>
      <w:numFmt w:val="bullet"/>
      <w:lvlText w:val="•"/>
      <w:lvlJc w:val="left"/>
      <w:pPr>
        <w:ind w:left="2790" w:hanging="270"/>
      </w:pPr>
      <w:rPr>
        <w:sz w:val="18"/>
        <w:szCs w:val="18"/>
        <w:vertAlign w:val="baseline"/>
      </w:rPr>
    </w:lvl>
    <w:lvl w:ilvl="4">
      <w:start w:val="1"/>
      <w:numFmt w:val="bullet"/>
      <w:lvlText w:val="o"/>
      <w:lvlJc w:val="left"/>
      <w:pPr>
        <w:ind w:left="3510" w:hanging="270"/>
      </w:pPr>
      <w:rPr>
        <w:sz w:val="18"/>
        <w:szCs w:val="18"/>
        <w:vertAlign w:val="baseline"/>
      </w:rPr>
    </w:lvl>
    <w:lvl w:ilvl="5">
      <w:start w:val="1"/>
      <w:numFmt w:val="bullet"/>
      <w:lvlText w:val="▪"/>
      <w:lvlJc w:val="left"/>
      <w:pPr>
        <w:ind w:left="4230" w:hanging="270"/>
      </w:pPr>
      <w:rPr>
        <w:sz w:val="18"/>
        <w:szCs w:val="18"/>
        <w:vertAlign w:val="baseline"/>
      </w:rPr>
    </w:lvl>
    <w:lvl w:ilvl="6">
      <w:start w:val="1"/>
      <w:numFmt w:val="bullet"/>
      <w:lvlText w:val="•"/>
      <w:lvlJc w:val="left"/>
      <w:pPr>
        <w:ind w:left="4950" w:hanging="270"/>
      </w:pPr>
      <w:rPr>
        <w:sz w:val="18"/>
        <w:szCs w:val="18"/>
        <w:vertAlign w:val="baseline"/>
      </w:rPr>
    </w:lvl>
    <w:lvl w:ilvl="7">
      <w:start w:val="1"/>
      <w:numFmt w:val="bullet"/>
      <w:lvlText w:val="o"/>
      <w:lvlJc w:val="left"/>
      <w:pPr>
        <w:ind w:left="5670" w:hanging="270"/>
      </w:pPr>
      <w:rPr>
        <w:sz w:val="18"/>
        <w:szCs w:val="18"/>
        <w:vertAlign w:val="baseline"/>
      </w:rPr>
    </w:lvl>
    <w:lvl w:ilvl="8">
      <w:start w:val="1"/>
      <w:numFmt w:val="bullet"/>
      <w:lvlText w:val="▪"/>
      <w:lvlJc w:val="left"/>
      <w:pPr>
        <w:ind w:left="6390" w:hanging="270"/>
      </w:pPr>
      <w:rPr>
        <w:sz w:val="18"/>
        <w:szCs w:val="18"/>
        <w:vertAlign w:val="baseline"/>
      </w:rPr>
    </w:lvl>
  </w:abstractNum>
  <w:abstractNum w:abstractNumId="19" w15:restartNumberingAfterBreak="0">
    <w:nsid w:val="3F8B730A"/>
    <w:multiLevelType w:val="multilevel"/>
    <w:tmpl w:val="0E02D0CE"/>
    <w:lvl w:ilvl="0">
      <w:start w:val="1"/>
      <w:numFmt w:val="bullet"/>
      <w:lvlText w:val="•"/>
      <w:lvlJc w:val="left"/>
      <w:pPr>
        <w:ind w:left="646" w:hanging="286"/>
      </w:pPr>
      <w:rPr>
        <w:sz w:val="22"/>
        <w:szCs w:val="22"/>
        <w:vertAlign w:val="baseline"/>
      </w:rPr>
    </w:lvl>
    <w:lvl w:ilvl="1">
      <w:start w:val="1"/>
      <w:numFmt w:val="bullet"/>
      <w:lvlText w:val="o"/>
      <w:lvlJc w:val="left"/>
      <w:pPr>
        <w:ind w:left="1350" w:hanging="270"/>
      </w:pPr>
      <w:rPr>
        <w:sz w:val="18"/>
        <w:szCs w:val="18"/>
        <w:vertAlign w:val="baseline"/>
      </w:rPr>
    </w:lvl>
    <w:lvl w:ilvl="2">
      <w:start w:val="1"/>
      <w:numFmt w:val="bullet"/>
      <w:lvlText w:val="▪"/>
      <w:lvlJc w:val="left"/>
      <w:pPr>
        <w:ind w:left="2070" w:hanging="270"/>
      </w:pPr>
      <w:rPr>
        <w:sz w:val="18"/>
        <w:szCs w:val="18"/>
        <w:vertAlign w:val="baseline"/>
      </w:rPr>
    </w:lvl>
    <w:lvl w:ilvl="3">
      <w:start w:val="1"/>
      <w:numFmt w:val="bullet"/>
      <w:lvlText w:val="•"/>
      <w:lvlJc w:val="left"/>
      <w:pPr>
        <w:ind w:left="2790" w:hanging="270"/>
      </w:pPr>
      <w:rPr>
        <w:sz w:val="18"/>
        <w:szCs w:val="18"/>
        <w:vertAlign w:val="baseline"/>
      </w:rPr>
    </w:lvl>
    <w:lvl w:ilvl="4">
      <w:start w:val="1"/>
      <w:numFmt w:val="bullet"/>
      <w:lvlText w:val="o"/>
      <w:lvlJc w:val="left"/>
      <w:pPr>
        <w:ind w:left="3510" w:hanging="270"/>
      </w:pPr>
      <w:rPr>
        <w:sz w:val="18"/>
        <w:szCs w:val="18"/>
        <w:vertAlign w:val="baseline"/>
      </w:rPr>
    </w:lvl>
    <w:lvl w:ilvl="5">
      <w:start w:val="1"/>
      <w:numFmt w:val="bullet"/>
      <w:lvlText w:val="▪"/>
      <w:lvlJc w:val="left"/>
      <w:pPr>
        <w:ind w:left="4230" w:hanging="270"/>
      </w:pPr>
      <w:rPr>
        <w:sz w:val="18"/>
        <w:szCs w:val="18"/>
        <w:vertAlign w:val="baseline"/>
      </w:rPr>
    </w:lvl>
    <w:lvl w:ilvl="6">
      <w:start w:val="1"/>
      <w:numFmt w:val="bullet"/>
      <w:lvlText w:val="•"/>
      <w:lvlJc w:val="left"/>
      <w:pPr>
        <w:ind w:left="4950" w:hanging="270"/>
      </w:pPr>
      <w:rPr>
        <w:sz w:val="18"/>
        <w:szCs w:val="18"/>
        <w:vertAlign w:val="baseline"/>
      </w:rPr>
    </w:lvl>
    <w:lvl w:ilvl="7">
      <w:start w:val="1"/>
      <w:numFmt w:val="bullet"/>
      <w:lvlText w:val="o"/>
      <w:lvlJc w:val="left"/>
      <w:pPr>
        <w:ind w:left="5670" w:hanging="270"/>
      </w:pPr>
      <w:rPr>
        <w:sz w:val="18"/>
        <w:szCs w:val="18"/>
        <w:vertAlign w:val="baseline"/>
      </w:rPr>
    </w:lvl>
    <w:lvl w:ilvl="8">
      <w:start w:val="1"/>
      <w:numFmt w:val="bullet"/>
      <w:lvlText w:val="▪"/>
      <w:lvlJc w:val="left"/>
      <w:pPr>
        <w:ind w:left="6390" w:hanging="270"/>
      </w:pPr>
      <w:rPr>
        <w:sz w:val="18"/>
        <w:szCs w:val="18"/>
        <w:vertAlign w:val="baseline"/>
      </w:rPr>
    </w:lvl>
  </w:abstractNum>
  <w:abstractNum w:abstractNumId="20" w15:restartNumberingAfterBreak="0">
    <w:nsid w:val="3FA42CC9"/>
    <w:multiLevelType w:val="multilevel"/>
    <w:tmpl w:val="B2446A3E"/>
    <w:lvl w:ilvl="0">
      <w:start w:val="1"/>
      <w:numFmt w:val="bullet"/>
      <w:lvlText w:val="•"/>
      <w:lvlJc w:val="left"/>
      <w:pPr>
        <w:ind w:left="720" w:hanging="360"/>
      </w:pPr>
      <w:rPr>
        <w:sz w:val="22"/>
        <w:szCs w:val="22"/>
        <w:vertAlign w:val="baseline"/>
      </w:rPr>
    </w:lvl>
    <w:lvl w:ilvl="1">
      <w:start w:val="1"/>
      <w:numFmt w:val="bullet"/>
      <w:lvlText w:val="o"/>
      <w:lvlJc w:val="left"/>
      <w:pPr>
        <w:ind w:left="1350" w:hanging="270"/>
      </w:pPr>
      <w:rPr>
        <w:sz w:val="18"/>
        <w:szCs w:val="18"/>
        <w:vertAlign w:val="baseline"/>
      </w:rPr>
    </w:lvl>
    <w:lvl w:ilvl="2">
      <w:start w:val="1"/>
      <w:numFmt w:val="bullet"/>
      <w:lvlText w:val="▪"/>
      <w:lvlJc w:val="left"/>
      <w:pPr>
        <w:ind w:left="2070" w:hanging="270"/>
      </w:pPr>
      <w:rPr>
        <w:sz w:val="18"/>
        <w:szCs w:val="18"/>
        <w:vertAlign w:val="baseline"/>
      </w:rPr>
    </w:lvl>
    <w:lvl w:ilvl="3">
      <w:start w:val="1"/>
      <w:numFmt w:val="bullet"/>
      <w:lvlText w:val="•"/>
      <w:lvlJc w:val="left"/>
      <w:pPr>
        <w:ind w:left="2790" w:hanging="270"/>
      </w:pPr>
      <w:rPr>
        <w:sz w:val="18"/>
        <w:szCs w:val="18"/>
        <w:vertAlign w:val="baseline"/>
      </w:rPr>
    </w:lvl>
    <w:lvl w:ilvl="4">
      <w:start w:val="1"/>
      <w:numFmt w:val="bullet"/>
      <w:lvlText w:val="o"/>
      <w:lvlJc w:val="left"/>
      <w:pPr>
        <w:ind w:left="3510" w:hanging="270"/>
      </w:pPr>
      <w:rPr>
        <w:sz w:val="18"/>
        <w:szCs w:val="18"/>
        <w:vertAlign w:val="baseline"/>
      </w:rPr>
    </w:lvl>
    <w:lvl w:ilvl="5">
      <w:start w:val="1"/>
      <w:numFmt w:val="bullet"/>
      <w:lvlText w:val="▪"/>
      <w:lvlJc w:val="left"/>
      <w:pPr>
        <w:ind w:left="4230" w:hanging="270"/>
      </w:pPr>
      <w:rPr>
        <w:sz w:val="18"/>
        <w:szCs w:val="18"/>
        <w:vertAlign w:val="baseline"/>
      </w:rPr>
    </w:lvl>
    <w:lvl w:ilvl="6">
      <w:start w:val="1"/>
      <w:numFmt w:val="bullet"/>
      <w:lvlText w:val="•"/>
      <w:lvlJc w:val="left"/>
      <w:pPr>
        <w:ind w:left="4950" w:hanging="270"/>
      </w:pPr>
      <w:rPr>
        <w:sz w:val="18"/>
        <w:szCs w:val="18"/>
        <w:vertAlign w:val="baseline"/>
      </w:rPr>
    </w:lvl>
    <w:lvl w:ilvl="7">
      <w:start w:val="1"/>
      <w:numFmt w:val="bullet"/>
      <w:lvlText w:val="o"/>
      <w:lvlJc w:val="left"/>
      <w:pPr>
        <w:ind w:left="5670" w:hanging="270"/>
      </w:pPr>
      <w:rPr>
        <w:sz w:val="18"/>
        <w:szCs w:val="18"/>
        <w:vertAlign w:val="baseline"/>
      </w:rPr>
    </w:lvl>
    <w:lvl w:ilvl="8">
      <w:start w:val="1"/>
      <w:numFmt w:val="bullet"/>
      <w:lvlText w:val="▪"/>
      <w:lvlJc w:val="left"/>
      <w:pPr>
        <w:ind w:left="6390" w:hanging="270"/>
      </w:pPr>
      <w:rPr>
        <w:sz w:val="18"/>
        <w:szCs w:val="18"/>
        <w:vertAlign w:val="baseline"/>
      </w:rPr>
    </w:lvl>
  </w:abstractNum>
  <w:abstractNum w:abstractNumId="21" w15:restartNumberingAfterBreak="0">
    <w:nsid w:val="3FC94E98"/>
    <w:multiLevelType w:val="multilevel"/>
    <w:tmpl w:val="DA94170A"/>
    <w:lvl w:ilvl="0">
      <w:start w:val="1"/>
      <w:numFmt w:val="bullet"/>
      <w:lvlText w:val="•"/>
      <w:lvlJc w:val="left"/>
      <w:pPr>
        <w:ind w:left="646" w:hanging="286"/>
      </w:pPr>
      <w:rPr>
        <w:sz w:val="22"/>
        <w:szCs w:val="22"/>
        <w:vertAlign w:val="baseline"/>
      </w:rPr>
    </w:lvl>
    <w:lvl w:ilvl="1">
      <w:start w:val="1"/>
      <w:numFmt w:val="bullet"/>
      <w:lvlText w:val="o"/>
      <w:lvlJc w:val="left"/>
      <w:pPr>
        <w:ind w:left="1350" w:hanging="270"/>
      </w:pPr>
      <w:rPr>
        <w:sz w:val="18"/>
        <w:szCs w:val="18"/>
        <w:vertAlign w:val="baseline"/>
      </w:rPr>
    </w:lvl>
    <w:lvl w:ilvl="2">
      <w:start w:val="1"/>
      <w:numFmt w:val="bullet"/>
      <w:lvlText w:val="▪"/>
      <w:lvlJc w:val="left"/>
      <w:pPr>
        <w:ind w:left="2070" w:hanging="270"/>
      </w:pPr>
      <w:rPr>
        <w:sz w:val="18"/>
        <w:szCs w:val="18"/>
        <w:vertAlign w:val="baseline"/>
      </w:rPr>
    </w:lvl>
    <w:lvl w:ilvl="3">
      <w:start w:val="1"/>
      <w:numFmt w:val="bullet"/>
      <w:lvlText w:val="•"/>
      <w:lvlJc w:val="left"/>
      <w:pPr>
        <w:ind w:left="2790" w:hanging="270"/>
      </w:pPr>
      <w:rPr>
        <w:sz w:val="18"/>
        <w:szCs w:val="18"/>
        <w:vertAlign w:val="baseline"/>
      </w:rPr>
    </w:lvl>
    <w:lvl w:ilvl="4">
      <w:start w:val="1"/>
      <w:numFmt w:val="bullet"/>
      <w:lvlText w:val="o"/>
      <w:lvlJc w:val="left"/>
      <w:pPr>
        <w:ind w:left="3510" w:hanging="270"/>
      </w:pPr>
      <w:rPr>
        <w:sz w:val="18"/>
        <w:szCs w:val="18"/>
        <w:vertAlign w:val="baseline"/>
      </w:rPr>
    </w:lvl>
    <w:lvl w:ilvl="5">
      <w:start w:val="1"/>
      <w:numFmt w:val="bullet"/>
      <w:lvlText w:val="▪"/>
      <w:lvlJc w:val="left"/>
      <w:pPr>
        <w:ind w:left="4230" w:hanging="270"/>
      </w:pPr>
      <w:rPr>
        <w:sz w:val="18"/>
        <w:szCs w:val="18"/>
        <w:vertAlign w:val="baseline"/>
      </w:rPr>
    </w:lvl>
    <w:lvl w:ilvl="6">
      <w:start w:val="1"/>
      <w:numFmt w:val="bullet"/>
      <w:lvlText w:val="•"/>
      <w:lvlJc w:val="left"/>
      <w:pPr>
        <w:ind w:left="4950" w:hanging="270"/>
      </w:pPr>
      <w:rPr>
        <w:sz w:val="18"/>
        <w:szCs w:val="18"/>
        <w:vertAlign w:val="baseline"/>
      </w:rPr>
    </w:lvl>
    <w:lvl w:ilvl="7">
      <w:start w:val="1"/>
      <w:numFmt w:val="bullet"/>
      <w:lvlText w:val="o"/>
      <w:lvlJc w:val="left"/>
      <w:pPr>
        <w:ind w:left="5670" w:hanging="270"/>
      </w:pPr>
      <w:rPr>
        <w:sz w:val="18"/>
        <w:szCs w:val="18"/>
        <w:vertAlign w:val="baseline"/>
      </w:rPr>
    </w:lvl>
    <w:lvl w:ilvl="8">
      <w:start w:val="1"/>
      <w:numFmt w:val="bullet"/>
      <w:lvlText w:val="▪"/>
      <w:lvlJc w:val="left"/>
      <w:pPr>
        <w:ind w:left="6390" w:hanging="270"/>
      </w:pPr>
      <w:rPr>
        <w:sz w:val="18"/>
        <w:szCs w:val="18"/>
        <w:vertAlign w:val="baseline"/>
      </w:rPr>
    </w:lvl>
  </w:abstractNum>
  <w:abstractNum w:abstractNumId="22" w15:restartNumberingAfterBreak="0">
    <w:nsid w:val="41F62DF9"/>
    <w:multiLevelType w:val="multilevel"/>
    <w:tmpl w:val="ECB6A2BC"/>
    <w:lvl w:ilvl="0">
      <w:start w:val="1"/>
      <w:numFmt w:val="bullet"/>
      <w:lvlText w:val="•"/>
      <w:lvlJc w:val="left"/>
      <w:pPr>
        <w:ind w:left="720" w:hanging="360"/>
      </w:pPr>
      <w:rPr>
        <w:sz w:val="22"/>
        <w:szCs w:val="22"/>
        <w:vertAlign w:val="baseline"/>
      </w:rPr>
    </w:lvl>
    <w:lvl w:ilvl="1">
      <w:start w:val="1"/>
      <w:numFmt w:val="bullet"/>
      <w:lvlText w:val="o"/>
      <w:lvlJc w:val="left"/>
      <w:pPr>
        <w:ind w:left="1350" w:hanging="270"/>
      </w:pPr>
      <w:rPr>
        <w:sz w:val="18"/>
        <w:szCs w:val="18"/>
        <w:vertAlign w:val="baseline"/>
      </w:rPr>
    </w:lvl>
    <w:lvl w:ilvl="2">
      <w:start w:val="1"/>
      <w:numFmt w:val="bullet"/>
      <w:lvlText w:val="▪"/>
      <w:lvlJc w:val="left"/>
      <w:pPr>
        <w:ind w:left="2070" w:hanging="270"/>
      </w:pPr>
      <w:rPr>
        <w:sz w:val="18"/>
        <w:szCs w:val="18"/>
        <w:vertAlign w:val="baseline"/>
      </w:rPr>
    </w:lvl>
    <w:lvl w:ilvl="3">
      <w:start w:val="1"/>
      <w:numFmt w:val="bullet"/>
      <w:lvlText w:val="•"/>
      <w:lvlJc w:val="left"/>
      <w:pPr>
        <w:ind w:left="2790" w:hanging="270"/>
      </w:pPr>
      <w:rPr>
        <w:sz w:val="18"/>
        <w:szCs w:val="18"/>
        <w:vertAlign w:val="baseline"/>
      </w:rPr>
    </w:lvl>
    <w:lvl w:ilvl="4">
      <w:start w:val="1"/>
      <w:numFmt w:val="bullet"/>
      <w:lvlText w:val="o"/>
      <w:lvlJc w:val="left"/>
      <w:pPr>
        <w:ind w:left="3510" w:hanging="270"/>
      </w:pPr>
      <w:rPr>
        <w:sz w:val="18"/>
        <w:szCs w:val="18"/>
        <w:vertAlign w:val="baseline"/>
      </w:rPr>
    </w:lvl>
    <w:lvl w:ilvl="5">
      <w:start w:val="1"/>
      <w:numFmt w:val="bullet"/>
      <w:lvlText w:val="▪"/>
      <w:lvlJc w:val="left"/>
      <w:pPr>
        <w:ind w:left="4230" w:hanging="270"/>
      </w:pPr>
      <w:rPr>
        <w:sz w:val="18"/>
        <w:szCs w:val="18"/>
        <w:vertAlign w:val="baseline"/>
      </w:rPr>
    </w:lvl>
    <w:lvl w:ilvl="6">
      <w:start w:val="1"/>
      <w:numFmt w:val="bullet"/>
      <w:lvlText w:val="•"/>
      <w:lvlJc w:val="left"/>
      <w:pPr>
        <w:ind w:left="4950" w:hanging="270"/>
      </w:pPr>
      <w:rPr>
        <w:sz w:val="18"/>
        <w:szCs w:val="18"/>
        <w:vertAlign w:val="baseline"/>
      </w:rPr>
    </w:lvl>
    <w:lvl w:ilvl="7">
      <w:start w:val="1"/>
      <w:numFmt w:val="bullet"/>
      <w:lvlText w:val="o"/>
      <w:lvlJc w:val="left"/>
      <w:pPr>
        <w:ind w:left="5670" w:hanging="270"/>
      </w:pPr>
      <w:rPr>
        <w:sz w:val="18"/>
        <w:szCs w:val="18"/>
        <w:vertAlign w:val="baseline"/>
      </w:rPr>
    </w:lvl>
    <w:lvl w:ilvl="8">
      <w:start w:val="1"/>
      <w:numFmt w:val="bullet"/>
      <w:lvlText w:val="▪"/>
      <w:lvlJc w:val="left"/>
      <w:pPr>
        <w:ind w:left="6390" w:hanging="270"/>
      </w:pPr>
      <w:rPr>
        <w:sz w:val="18"/>
        <w:szCs w:val="18"/>
        <w:vertAlign w:val="baseline"/>
      </w:rPr>
    </w:lvl>
  </w:abstractNum>
  <w:abstractNum w:abstractNumId="23" w15:restartNumberingAfterBreak="0">
    <w:nsid w:val="440F26FB"/>
    <w:multiLevelType w:val="multilevel"/>
    <w:tmpl w:val="6D76B6FC"/>
    <w:lvl w:ilvl="0">
      <w:start w:val="1"/>
      <w:numFmt w:val="bullet"/>
      <w:lvlText w:val="•"/>
      <w:lvlJc w:val="left"/>
      <w:pPr>
        <w:ind w:left="720" w:hanging="360"/>
      </w:pPr>
      <w:rPr>
        <w:sz w:val="22"/>
        <w:szCs w:val="22"/>
        <w:vertAlign w:val="baseline"/>
      </w:rPr>
    </w:lvl>
    <w:lvl w:ilvl="1">
      <w:start w:val="1"/>
      <w:numFmt w:val="bullet"/>
      <w:lvlText w:val="o"/>
      <w:lvlJc w:val="left"/>
      <w:pPr>
        <w:ind w:left="1350" w:hanging="270"/>
      </w:pPr>
      <w:rPr>
        <w:sz w:val="18"/>
        <w:szCs w:val="18"/>
        <w:vertAlign w:val="baseline"/>
      </w:rPr>
    </w:lvl>
    <w:lvl w:ilvl="2">
      <w:start w:val="1"/>
      <w:numFmt w:val="bullet"/>
      <w:lvlText w:val="▪"/>
      <w:lvlJc w:val="left"/>
      <w:pPr>
        <w:ind w:left="2070" w:hanging="270"/>
      </w:pPr>
      <w:rPr>
        <w:sz w:val="18"/>
        <w:szCs w:val="18"/>
        <w:vertAlign w:val="baseline"/>
      </w:rPr>
    </w:lvl>
    <w:lvl w:ilvl="3">
      <w:start w:val="1"/>
      <w:numFmt w:val="bullet"/>
      <w:lvlText w:val="•"/>
      <w:lvlJc w:val="left"/>
      <w:pPr>
        <w:ind w:left="2790" w:hanging="270"/>
      </w:pPr>
      <w:rPr>
        <w:sz w:val="18"/>
        <w:szCs w:val="18"/>
        <w:vertAlign w:val="baseline"/>
      </w:rPr>
    </w:lvl>
    <w:lvl w:ilvl="4">
      <w:start w:val="1"/>
      <w:numFmt w:val="bullet"/>
      <w:lvlText w:val="o"/>
      <w:lvlJc w:val="left"/>
      <w:pPr>
        <w:ind w:left="3510" w:hanging="270"/>
      </w:pPr>
      <w:rPr>
        <w:sz w:val="18"/>
        <w:szCs w:val="18"/>
        <w:vertAlign w:val="baseline"/>
      </w:rPr>
    </w:lvl>
    <w:lvl w:ilvl="5">
      <w:start w:val="1"/>
      <w:numFmt w:val="bullet"/>
      <w:lvlText w:val="▪"/>
      <w:lvlJc w:val="left"/>
      <w:pPr>
        <w:ind w:left="4230" w:hanging="270"/>
      </w:pPr>
      <w:rPr>
        <w:sz w:val="18"/>
        <w:szCs w:val="18"/>
        <w:vertAlign w:val="baseline"/>
      </w:rPr>
    </w:lvl>
    <w:lvl w:ilvl="6">
      <w:start w:val="1"/>
      <w:numFmt w:val="bullet"/>
      <w:lvlText w:val="•"/>
      <w:lvlJc w:val="left"/>
      <w:pPr>
        <w:ind w:left="4950" w:hanging="270"/>
      </w:pPr>
      <w:rPr>
        <w:sz w:val="18"/>
        <w:szCs w:val="18"/>
        <w:vertAlign w:val="baseline"/>
      </w:rPr>
    </w:lvl>
    <w:lvl w:ilvl="7">
      <w:start w:val="1"/>
      <w:numFmt w:val="bullet"/>
      <w:lvlText w:val="o"/>
      <w:lvlJc w:val="left"/>
      <w:pPr>
        <w:ind w:left="5670" w:hanging="270"/>
      </w:pPr>
      <w:rPr>
        <w:sz w:val="18"/>
        <w:szCs w:val="18"/>
        <w:vertAlign w:val="baseline"/>
      </w:rPr>
    </w:lvl>
    <w:lvl w:ilvl="8">
      <w:start w:val="1"/>
      <w:numFmt w:val="bullet"/>
      <w:lvlText w:val="▪"/>
      <w:lvlJc w:val="left"/>
      <w:pPr>
        <w:ind w:left="6390" w:hanging="270"/>
      </w:pPr>
      <w:rPr>
        <w:sz w:val="18"/>
        <w:szCs w:val="18"/>
        <w:vertAlign w:val="baseline"/>
      </w:rPr>
    </w:lvl>
  </w:abstractNum>
  <w:abstractNum w:abstractNumId="24" w15:restartNumberingAfterBreak="0">
    <w:nsid w:val="441D5063"/>
    <w:multiLevelType w:val="multilevel"/>
    <w:tmpl w:val="3B50E95C"/>
    <w:lvl w:ilvl="0">
      <w:start w:val="1"/>
      <w:numFmt w:val="bullet"/>
      <w:lvlText w:val="•"/>
      <w:lvlJc w:val="left"/>
      <w:pPr>
        <w:ind w:left="646" w:hanging="286"/>
      </w:pPr>
      <w:rPr>
        <w:sz w:val="22"/>
        <w:szCs w:val="22"/>
        <w:vertAlign w:val="baseline"/>
      </w:rPr>
    </w:lvl>
    <w:lvl w:ilvl="1">
      <w:start w:val="1"/>
      <w:numFmt w:val="bullet"/>
      <w:lvlText w:val="o"/>
      <w:lvlJc w:val="left"/>
      <w:pPr>
        <w:ind w:left="1350" w:hanging="270"/>
      </w:pPr>
      <w:rPr>
        <w:sz w:val="18"/>
        <w:szCs w:val="18"/>
        <w:vertAlign w:val="baseline"/>
      </w:rPr>
    </w:lvl>
    <w:lvl w:ilvl="2">
      <w:start w:val="1"/>
      <w:numFmt w:val="bullet"/>
      <w:lvlText w:val="▪"/>
      <w:lvlJc w:val="left"/>
      <w:pPr>
        <w:ind w:left="2070" w:hanging="270"/>
      </w:pPr>
      <w:rPr>
        <w:sz w:val="18"/>
        <w:szCs w:val="18"/>
        <w:vertAlign w:val="baseline"/>
      </w:rPr>
    </w:lvl>
    <w:lvl w:ilvl="3">
      <w:start w:val="1"/>
      <w:numFmt w:val="bullet"/>
      <w:lvlText w:val="•"/>
      <w:lvlJc w:val="left"/>
      <w:pPr>
        <w:ind w:left="2790" w:hanging="270"/>
      </w:pPr>
      <w:rPr>
        <w:sz w:val="18"/>
        <w:szCs w:val="18"/>
        <w:vertAlign w:val="baseline"/>
      </w:rPr>
    </w:lvl>
    <w:lvl w:ilvl="4">
      <w:start w:val="1"/>
      <w:numFmt w:val="bullet"/>
      <w:lvlText w:val="o"/>
      <w:lvlJc w:val="left"/>
      <w:pPr>
        <w:ind w:left="3510" w:hanging="270"/>
      </w:pPr>
      <w:rPr>
        <w:sz w:val="18"/>
        <w:szCs w:val="18"/>
        <w:vertAlign w:val="baseline"/>
      </w:rPr>
    </w:lvl>
    <w:lvl w:ilvl="5">
      <w:start w:val="1"/>
      <w:numFmt w:val="bullet"/>
      <w:lvlText w:val="▪"/>
      <w:lvlJc w:val="left"/>
      <w:pPr>
        <w:ind w:left="4230" w:hanging="270"/>
      </w:pPr>
      <w:rPr>
        <w:sz w:val="18"/>
        <w:szCs w:val="18"/>
        <w:vertAlign w:val="baseline"/>
      </w:rPr>
    </w:lvl>
    <w:lvl w:ilvl="6">
      <w:start w:val="1"/>
      <w:numFmt w:val="bullet"/>
      <w:lvlText w:val="•"/>
      <w:lvlJc w:val="left"/>
      <w:pPr>
        <w:ind w:left="4950" w:hanging="270"/>
      </w:pPr>
      <w:rPr>
        <w:sz w:val="18"/>
        <w:szCs w:val="18"/>
        <w:vertAlign w:val="baseline"/>
      </w:rPr>
    </w:lvl>
    <w:lvl w:ilvl="7">
      <w:start w:val="1"/>
      <w:numFmt w:val="bullet"/>
      <w:lvlText w:val="o"/>
      <w:lvlJc w:val="left"/>
      <w:pPr>
        <w:ind w:left="5670" w:hanging="270"/>
      </w:pPr>
      <w:rPr>
        <w:sz w:val="18"/>
        <w:szCs w:val="18"/>
        <w:vertAlign w:val="baseline"/>
      </w:rPr>
    </w:lvl>
    <w:lvl w:ilvl="8">
      <w:start w:val="1"/>
      <w:numFmt w:val="bullet"/>
      <w:lvlText w:val="▪"/>
      <w:lvlJc w:val="left"/>
      <w:pPr>
        <w:ind w:left="6390" w:hanging="270"/>
      </w:pPr>
      <w:rPr>
        <w:sz w:val="18"/>
        <w:szCs w:val="18"/>
        <w:vertAlign w:val="baseline"/>
      </w:rPr>
    </w:lvl>
  </w:abstractNum>
  <w:abstractNum w:abstractNumId="25" w15:restartNumberingAfterBreak="0">
    <w:nsid w:val="479305EF"/>
    <w:multiLevelType w:val="multilevel"/>
    <w:tmpl w:val="B71ADD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98B1238"/>
    <w:multiLevelType w:val="multilevel"/>
    <w:tmpl w:val="4A3E7BF0"/>
    <w:lvl w:ilvl="0">
      <w:start w:val="1"/>
      <w:numFmt w:val="bullet"/>
      <w:lvlText w:val="•"/>
      <w:lvlJc w:val="left"/>
      <w:pPr>
        <w:ind w:left="720" w:hanging="360"/>
      </w:pPr>
      <w:rPr>
        <w:sz w:val="22"/>
        <w:szCs w:val="22"/>
        <w:vertAlign w:val="baseline"/>
      </w:rPr>
    </w:lvl>
    <w:lvl w:ilvl="1">
      <w:start w:val="1"/>
      <w:numFmt w:val="bullet"/>
      <w:lvlText w:val="o"/>
      <w:lvlJc w:val="left"/>
      <w:pPr>
        <w:ind w:left="1350" w:hanging="270"/>
      </w:pPr>
      <w:rPr>
        <w:sz w:val="18"/>
        <w:szCs w:val="18"/>
        <w:vertAlign w:val="baseline"/>
      </w:rPr>
    </w:lvl>
    <w:lvl w:ilvl="2">
      <w:start w:val="1"/>
      <w:numFmt w:val="bullet"/>
      <w:lvlText w:val="▪"/>
      <w:lvlJc w:val="left"/>
      <w:pPr>
        <w:ind w:left="2070" w:hanging="270"/>
      </w:pPr>
      <w:rPr>
        <w:sz w:val="18"/>
        <w:szCs w:val="18"/>
        <w:vertAlign w:val="baseline"/>
      </w:rPr>
    </w:lvl>
    <w:lvl w:ilvl="3">
      <w:start w:val="1"/>
      <w:numFmt w:val="bullet"/>
      <w:lvlText w:val="•"/>
      <w:lvlJc w:val="left"/>
      <w:pPr>
        <w:ind w:left="2790" w:hanging="270"/>
      </w:pPr>
      <w:rPr>
        <w:sz w:val="18"/>
        <w:szCs w:val="18"/>
        <w:vertAlign w:val="baseline"/>
      </w:rPr>
    </w:lvl>
    <w:lvl w:ilvl="4">
      <w:start w:val="1"/>
      <w:numFmt w:val="bullet"/>
      <w:lvlText w:val="o"/>
      <w:lvlJc w:val="left"/>
      <w:pPr>
        <w:ind w:left="3510" w:hanging="270"/>
      </w:pPr>
      <w:rPr>
        <w:sz w:val="18"/>
        <w:szCs w:val="18"/>
        <w:vertAlign w:val="baseline"/>
      </w:rPr>
    </w:lvl>
    <w:lvl w:ilvl="5">
      <w:start w:val="1"/>
      <w:numFmt w:val="bullet"/>
      <w:lvlText w:val="▪"/>
      <w:lvlJc w:val="left"/>
      <w:pPr>
        <w:ind w:left="4230" w:hanging="270"/>
      </w:pPr>
      <w:rPr>
        <w:sz w:val="18"/>
        <w:szCs w:val="18"/>
        <w:vertAlign w:val="baseline"/>
      </w:rPr>
    </w:lvl>
    <w:lvl w:ilvl="6">
      <w:start w:val="1"/>
      <w:numFmt w:val="bullet"/>
      <w:lvlText w:val="•"/>
      <w:lvlJc w:val="left"/>
      <w:pPr>
        <w:ind w:left="4950" w:hanging="270"/>
      </w:pPr>
      <w:rPr>
        <w:sz w:val="18"/>
        <w:szCs w:val="18"/>
        <w:vertAlign w:val="baseline"/>
      </w:rPr>
    </w:lvl>
    <w:lvl w:ilvl="7">
      <w:start w:val="1"/>
      <w:numFmt w:val="bullet"/>
      <w:lvlText w:val="o"/>
      <w:lvlJc w:val="left"/>
      <w:pPr>
        <w:ind w:left="5670" w:hanging="270"/>
      </w:pPr>
      <w:rPr>
        <w:sz w:val="18"/>
        <w:szCs w:val="18"/>
        <w:vertAlign w:val="baseline"/>
      </w:rPr>
    </w:lvl>
    <w:lvl w:ilvl="8">
      <w:start w:val="1"/>
      <w:numFmt w:val="bullet"/>
      <w:lvlText w:val="▪"/>
      <w:lvlJc w:val="left"/>
      <w:pPr>
        <w:ind w:left="6390" w:hanging="270"/>
      </w:pPr>
      <w:rPr>
        <w:sz w:val="18"/>
        <w:szCs w:val="18"/>
        <w:vertAlign w:val="baseline"/>
      </w:rPr>
    </w:lvl>
  </w:abstractNum>
  <w:abstractNum w:abstractNumId="27" w15:restartNumberingAfterBreak="0">
    <w:nsid w:val="4FD90FB9"/>
    <w:multiLevelType w:val="multilevel"/>
    <w:tmpl w:val="DA14DA7E"/>
    <w:lvl w:ilvl="0">
      <w:start w:val="1"/>
      <w:numFmt w:val="bullet"/>
      <w:lvlText w:val="•"/>
      <w:lvlJc w:val="left"/>
      <w:pPr>
        <w:ind w:left="646" w:hanging="286"/>
      </w:pPr>
      <w:rPr>
        <w:sz w:val="22"/>
        <w:szCs w:val="22"/>
        <w:vertAlign w:val="baseline"/>
      </w:rPr>
    </w:lvl>
    <w:lvl w:ilvl="1">
      <w:start w:val="1"/>
      <w:numFmt w:val="bullet"/>
      <w:lvlText w:val="o"/>
      <w:lvlJc w:val="left"/>
      <w:pPr>
        <w:ind w:left="1350" w:hanging="270"/>
      </w:pPr>
      <w:rPr>
        <w:sz w:val="18"/>
        <w:szCs w:val="18"/>
        <w:vertAlign w:val="baseline"/>
      </w:rPr>
    </w:lvl>
    <w:lvl w:ilvl="2">
      <w:start w:val="1"/>
      <w:numFmt w:val="bullet"/>
      <w:lvlText w:val="▪"/>
      <w:lvlJc w:val="left"/>
      <w:pPr>
        <w:ind w:left="2070" w:hanging="270"/>
      </w:pPr>
      <w:rPr>
        <w:sz w:val="18"/>
        <w:szCs w:val="18"/>
        <w:vertAlign w:val="baseline"/>
      </w:rPr>
    </w:lvl>
    <w:lvl w:ilvl="3">
      <w:start w:val="1"/>
      <w:numFmt w:val="bullet"/>
      <w:lvlText w:val="•"/>
      <w:lvlJc w:val="left"/>
      <w:pPr>
        <w:ind w:left="2790" w:hanging="270"/>
      </w:pPr>
      <w:rPr>
        <w:sz w:val="18"/>
        <w:szCs w:val="18"/>
        <w:vertAlign w:val="baseline"/>
      </w:rPr>
    </w:lvl>
    <w:lvl w:ilvl="4">
      <w:start w:val="1"/>
      <w:numFmt w:val="bullet"/>
      <w:lvlText w:val="o"/>
      <w:lvlJc w:val="left"/>
      <w:pPr>
        <w:ind w:left="3510" w:hanging="270"/>
      </w:pPr>
      <w:rPr>
        <w:sz w:val="18"/>
        <w:szCs w:val="18"/>
        <w:vertAlign w:val="baseline"/>
      </w:rPr>
    </w:lvl>
    <w:lvl w:ilvl="5">
      <w:start w:val="1"/>
      <w:numFmt w:val="bullet"/>
      <w:lvlText w:val="▪"/>
      <w:lvlJc w:val="left"/>
      <w:pPr>
        <w:ind w:left="4230" w:hanging="270"/>
      </w:pPr>
      <w:rPr>
        <w:sz w:val="18"/>
        <w:szCs w:val="18"/>
        <w:vertAlign w:val="baseline"/>
      </w:rPr>
    </w:lvl>
    <w:lvl w:ilvl="6">
      <w:start w:val="1"/>
      <w:numFmt w:val="bullet"/>
      <w:lvlText w:val="•"/>
      <w:lvlJc w:val="left"/>
      <w:pPr>
        <w:ind w:left="4950" w:hanging="270"/>
      </w:pPr>
      <w:rPr>
        <w:sz w:val="18"/>
        <w:szCs w:val="18"/>
        <w:vertAlign w:val="baseline"/>
      </w:rPr>
    </w:lvl>
    <w:lvl w:ilvl="7">
      <w:start w:val="1"/>
      <w:numFmt w:val="bullet"/>
      <w:lvlText w:val="o"/>
      <w:lvlJc w:val="left"/>
      <w:pPr>
        <w:ind w:left="5670" w:hanging="270"/>
      </w:pPr>
      <w:rPr>
        <w:sz w:val="18"/>
        <w:szCs w:val="18"/>
        <w:vertAlign w:val="baseline"/>
      </w:rPr>
    </w:lvl>
    <w:lvl w:ilvl="8">
      <w:start w:val="1"/>
      <w:numFmt w:val="bullet"/>
      <w:lvlText w:val="▪"/>
      <w:lvlJc w:val="left"/>
      <w:pPr>
        <w:ind w:left="6390" w:hanging="270"/>
      </w:pPr>
      <w:rPr>
        <w:sz w:val="18"/>
        <w:szCs w:val="18"/>
        <w:vertAlign w:val="baseline"/>
      </w:rPr>
    </w:lvl>
  </w:abstractNum>
  <w:abstractNum w:abstractNumId="28" w15:restartNumberingAfterBreak="0">
    <w:nsid w:val="50D242BE"/>
    <w:multiLevelType w:val="multilevel"/>
    <w:tmpl w:val="689EF7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9490B1F"/>
    <w:multiLevelType w:val="multilevel"/>
    <w:tmpl w:val="BB7AC1F4"/>
    <w:lvl w:ilvl="0">
      <w:start w:val="1"/>
      <w:numFmt w:val="bullet"/>
      <w:lvlText w:val="•"/>
      <w:lvlJc w:val="left"/>
      <w:pPr>
        <w:ind w:left="720" w:hanging="360"/>
      </w:pPr>
      <w:rPr>
        <w:sz w:val="22"/>
        <w:szCs w:val="22"/>
        <w:vertAlign w:val="baseline"/>
      </w:rPr>
    </w:lvl>
    <w:lvl w:ilvl="1">
      <w:start w:val="1"/>
      <w:numFmt w:val="bullet"/>
      <w:lvlText w:val="o"/>
      <w:lvlJc w:val="left"/>
      <w:pPr>
        <w:ind w:left="1350" w:hanging="270"/>
      </w:pPr>
      <w:rPr>
        <w:sz w:val="18"/>
        <w:szCs w:val="18"/>
        <w:vertAlign w:val="baseline"/>
      </w:rPr>
    </w:lvl>
    <w:lvl w:ilvl="2">
      <w:start w:val="1"/>
      <w:numFmt w:val="bullet"/>
      <w:lvlText w:val="▪"/>
      <w:lvlJc w:val="left"/>
      <w:pPr>
        <w:ind w:left="2070" w:hanging="270"/>
      </w:pPr>
      <w:rPr>
        <w:sz w:val="18"/>
        <w:szCs w:val="18"/>
        <w:vertAlign w:val="baseline"/>
      </w:rPr>
    </w:lvl>
    <w:lvl w:ilvl="3">
      <w:start w:val="1"/>
      <w:numFmt w:val="bullet"/>
      <w:lvlText w:val="•"/>
      <w:lvlJc w:val="left"/>
      <w:pPr>
        <w:ind w:left="2790" w:hanging="270"/>
      </w:pPr>
      <w:rPr>
        <w:sz w:val="18"/>
        <w:szCs w:val="18"/>
        <w:vertAlign w:val="baseline"/>
      </w:rPr>
    </w:lvl>
    <w:lvl w:ilvl="4">
      <w:start w:val="1"/>
      <w:numFmt w:val="bullet"/>
      <w:lvlText w:val="o"/>
      <w:lvlJc w:val="left"/>
      <w:pPr>
        <w:ind w:left="3510" w:hanging="270"/>
      </w:pPr>
      <w:rPr>
        <w:sz w:val="18"/>
        <w:szCs w:val="18"/>
        <w:vertAlign w:val="baseline"/>
      </w:rPr>
    </w:lvl>
    <w:lvl w:ilvl="5">
      <w:start w:val="1"/>
      <w:numFmt w:val="bullet"/>
      <w:lvlText w:val="▪"/>
      <w:lvlJc w:val="left"/>
      <w:pPr>
        <w:ind w:left="4230" w:hanging="270"/>
      </w:pPr>
      <w:rPr>
        <w:sz w:val="18"/>
        <w:szCs w:val="18"/>
        <w:vertAlign w:val="baseline"/>
      </w:rPr>
    </w:lvl>
    <w:lvl w:ilvl="6">
      <w:start w:val="1"/>
      <w:numFmt w:val="bullet"/>
      <w:lvlText w:val="•"/>
      <w:lvlJc w:val="left"/>
      <w:pPr>
        <w:ind w:left="4950" w:hanging="270"/>
      </w:pPr>
      <w:rPr>
        <w:sz w:val="18"/>
        <w:szCs w:val="18"/>
        <w:vertAlign w:val="baseline"/>
      </w:rPr>
    </w:lvl>
    <w:lvl w:ilvl="7">
      <w:start w:val="1"/>
      <w:numFmt w:val="bullet"/>
      <w:lvlText w:val="o"/>
      <w:lvlJc w:val="left"/>
      <w:pPr>
        <w:ind w:left="5670" w:hanging="270"/>
      </w:pPr>
      <w:rPr>
        <w:sz w:val="18"/>
        <w:szCs w:val="18"/>
        <w:vertAlign w:val="baseline"/>
      </w:rPr>
    </w:lvl>
    <w:lvl w:ilvl="8">
      <w:start w:val="1"/>
      <w:numFmt w:val="bullet"/>
      <w:lvlText w:val="▪"/>
      <w:lvlJc w:val="left"/>
      <w:pPr>
        <w:ind w:left="6390" w:hanging="270"/>
      </w:pPr>
      <w:rPr>
        <w:sz w:val="18"/>
        <w:szCs w:val="18"/>
        <w:vertAlign w:val="baseline"/>
      </w:rPr>
    </w:lvl>
  </w:abstractNum>
  <w:abstractNum w:abstractNumId="30" w15:restartNumberingAfterBreak="0">
    <w:nsid w:val="5CAB577D"/>
    <w:multiLevelType w:val="multilevel"/>
    <w:tmpl w:val="5C129220"/>
    <w:lvl w:ilvl="0">
      <w:start w:val="1"/>
      <w:numFmt w:val="lowerLetter"/>
      <w:lvlText w:val="%1."/>
      <w:lvlJc w:val="left"/>
      <w:pPr>
        <w:ind w:left="720" w:hanging="360"/>
      </w:pPr>
      <w:rPr>
        <w:color w:val="000000"/>
        <w:sz w:val="18"/>
        <w:szCs w:val="18"/>
        <w:vertAlign w:val="baseline"/>
      </w:rPr>
    </w:lvl>
    <w:lvl w:ilvl="1">
      <w:start w:val="1"/>
      <w:numFmt w:val="lowerLetter"/>
      <w:lvlText w:val="%2."/>
      <w:lvlJc w:val="left"/>
      <w:pPr>
        <w:ind w:left="1350" w:hanging="270"/>
      </w:pPr>
      <w:rPr>
        <w:color w:val="000000"/>
        <w:sz w:val="18"/>
        <w:szCs w:val="18"/>
        <w:vertAlign w:val="baseline"/>
      </w:rPr>
    </w:lvl>
    <w:lvl w:ilvl="2">
      <w:start w:val="1"/>
      <w:numFmt w:val="lowerRoman"/>
      <w:lvlText w:val="%3."/>
      <w:lvlJc w:val="left"/>
      <w:pPr>
        <w:ind w:left="2086" w:hanging="222"/>
      </w:pPr>
      <w:rPr>
        <w:color w:val="000000"/>
        <w:sz w:val="18"/>
        <w:szCs w:val="18"/>
        <w:vertAlign w:val="baseline"/>
      </w:rPr>
    </w:lvl>
    <w:lvl w:ilvl="3">
      <w:start w:val="1"/>
      <w:numFmt w:val="decimal"/>
      <w:lvlText w:val="%4."/>
      <w:lvlJc w:val="left"/>
      <w:pPr>
        <w:ind w:left="2790" w:hanging="270"/>
      </w:pPr>
      <w:rPr>
        <w:color w:val="000000"/>
        <w:sz w:val="18"/>
        <w:szCs w:val="18"/>
        <w:vertAlign w:val="baseline"/>
      </w:rPr>
    </w:lvl>
    <w:lvl w:ilvl="4">
      <w:start w:val="1"/>
      <w:numFmt w:val="lowerLetter"/>
      <w:lvlText w:val="%5."/>
      <w:lvlJc w:val="left"/>
      <w:pPr>
        <w:ind w:left="3510" w:hanging="270"/>
      </w:pPr>
      <w:rPr>
        <w:color w:val="000000"/>
        <w:sz w:val="18"/>
        <w:szCs w:val="18"/>
        <w:vertAlign w:val="baseline"/>
      </w:rPr>
    </w:lvl>
    <w:lvl w:ilvl="5">
      <w:start w:val="1"/>
      <w:numFmt w:val="lowerRoman"/>
      <w:lvlText w:val="%6."/>
      <w:lvlJc w:val="left"/>
      <w:pPr>
        <w:ind w:left="4246" w:hanging="221"/>
      </w:pPr>
      <w:rPr>
        <w:color w:val="000000"/>
        <w:sz w:val="18"/>
        <w:szCs w:val="18"/>
        <w:vertAlign w:val="baseline"/>
      </w:rPr>
    </w:lvl>
    <w:lvl w:ilvl="6">
      <w:start w:val="1"/>
      <w:numFmt w:val="decimal"/>
      <w:lvlText w:val="%7."/>
      <w:lvlJc w:val="left"/>
      <w:pPr>
        <w:ind w:left="4950" w:hanging="270"/>
      </w:pPr>
      <w:rPr>
        <w:color w:val="000000"/>
        <w:sz w:val="18"/>
        <w:szCs w:val="18"/>
        <w:vertAlign w:val="baseline"/>
      </w:rPr>
    </w:lvl>
    <w:lvl w:ilvl="7">
      <w:start w:val="1"/>
      <w:numFmt w:val="lowerLetter"/>
      <w:lvlText w:val="%8."/>
      <w:lvlJc w:val="left"/>
      <w:pPr>
        <w:ind w:left="5670" w:hanging="270"/>
      </w:pPr>
      <w:rPr>
        <w:color w:val="000000"/>
        <w:sz w:val="18"/>
        <w:szCs w:val="18"/>
        <w:vertAlign w:val="baseline"/>
      </w:rPr>
    </w:lvl>
    <w:lvl w:ilvl="8">
      <w:start w:val="1"/>
      <w:numFmt w:val="lowerRoman"/>
      <w:lvlText w:val="%9."/>
      <w:lvlJc w:val="left"/>
      <w:pPr>
        <w:ind w:left="6406" w:hanging="222"/>
      </w:pPr>
      <w:rPr>
        <w:color w:val="000000"/>
        <w:sz w:val="18"/>
        <w:szCs w:val="18"/>
        <w:vertAlign w:val="baseline"/>
      </w:rPr>
    </w:lvl>
  </w:abstractNum>
  <w:abstractNum w:abstractNumId="31" w15:restartNumberingAfterBreak="0">
    <w:nsid w:val="61570D27"/>
    <w:multiLevelType w:val="hybridMultilevel"/>
    <w:tmpl w:val="9440E2A0"/>
    <w:lvl w:ilvl="0" w:tplc="340A0001">
      <w:start w:val="1"/>
      <w:numFmt w:val="bullet"/>
      <w:lvlText w:val=""/>
      <w:lvlJc w:val="left"/>
      <w:pPr>
        <w:ind w:left="1440" w:hanging="360"/>
      </w:pPr>
      <w:rPr>
        <w:rFonts w:ascii="Symbol" w:hAnsi="Symbol" w:hint="default"/>
      </w:rPr>
    </w:lvl>
    <w:lvl w:ilvl="1" w:tplc="340A0003">
      <w:start w:val="1"/>
      <w:numFmt w:val="bullet"/>
      <w:lvlText w:val="o"/>
      <w:lvlJc w:val="left"/>
      <w:pPr>
        <w:ind w:left="2160" w:hanging="360"/>
      </w:pPr>
      <w:rPr>
        <w:rFonts w:ascii="Courier New" w:hAnsi="Courier New" w:cs="Courier New" w:hint="default"/>
      </w:rPr>
    </w:lvl>
    <w:lvl w:ilvl="2" w:tplc="340A0005">
      <w:start w:val="1"/>
      <w:numFmt w:val="bullet"/>
      <w:lvlText w:val=""/>
      <w:lvlJc w:val="left"/>
      <w:pPr>
        <w:ind w:left="2880" w:hanging="360"/>
      </w:pPr>
      <w:rPr>
        <w:rFonts w:ascii="Wingdings" w:hAnsi="Wingdings" w:hint="default"/>
      </w:rPr>
    </w:lvl>
    <w:lvl w:ilvl="3" w:tplc="340A0001">
      <w:start w:val="1"/>
      <w:numFmt w:val="bullet"/>
      <w:lvlText w:val=""/>
      <w:lvlJc w:val="left"/>
      <w:pPr>
        <w:ind w:left="3600" w:hanging="360"/>
      </w:pPr>
      <w:rPr>
        <w:rFonts w:ascii="Symbol" w:hAnsi="Symbol" w:hint="default"/>
      </w:rPr>
    </w:lvl>
    <w:lvl w:ilvl="4" w:tplc="340A0003">
      <w:start w:val="1"/>
      <w:numFmt w:val="bullet"/>
      <w:lvlText w:val="o"/>
      <w:lvlJc w:val="left"/>
      <w:pPr>
        <w:ind w:left="4320" w:hanging="360"/>
      </w:pPr>
      <w:rPr>
        <w:rFonts w:ascii="Courier New" w:hAnsi="Courier New" w:cs="Courier New" w:hint="default"/>
      </w:rPr>
    </w:lvl>
    <w:lvl w:ilvl="5" w:tplc="340A0005">
      <w:start w:val="1"/>
      <w:numFmt w:val="bullet"/>
      <w:lvlText w:val=""/>
      <w:lvlJc w:val="left"/>
      <w:pPr>
        <w:ind w:left="5040" w:hanging="360"/>
      </w:pPr>
      <w:rPr>
        <w:rFonts w:ascii="Wingdings" w:hAnsi="Wingdings" w:hint="default"/>
      </w:rPr>
    </w:lvl>
    <w:lvl w:ilvl="6" w:tplc="340A0001">
      <w:start w:val="1"/>
      <w:numFmt w:val="bullet"/>
      <w:lvlText w:val=""/>
      <w:lvlJc w:val="left"/>
      <w:pPr>
        <w:ind w:left="5760" w:hanging="360"/>
      </w:pPr>
      <w:rPr>
        <w:rFonts w:ascii="Symbol" w:hAnsi="Symbol" w:hint="default"/>
      </w:rPr>
    </w:lvl>
    <w:lvl w:ilvl="7" w:tplc="340A0003">
      <w:start w:val="1"/>
      <w:numFmt w:val="bullet"/>
      <w:lvlText w:val="o"/>
      <w:lvlJc w:val="left"/>
      <w:pPr>
        <w:ind w:left="6480" w:hanging="360"/>
      </w:pPr>
      <w:rPr>
        <w:rFonts w:ascii="Courier New" w:hAnsi="Courier New" w:cs="Courier New" w:hint="default"/>
      </w:rPr>
    </w:lvl>
    <w:lvl w:ilvl="8" w:tplc="340A0005">
      <w:start w:val="1"/>
      <w:numFmt w:val="bullet"/>
      <w:lvlText w:val=""/>
      <w:lvlJc w:val="left"/>
      <w:pPr>
        <w:ind w:left="7200" w:hanging="360"/>
      </w:pPr>
      <w:rPr>
        <w:rFonts w:ascii="Wingdings" w:hAnsi="Wingdings" w:hint="default"/>
      </w:rPr>
    </w:lvl>
  </w:abstractNum>
  <w:abstractNum w:abstractNumId="32" w15:restartNumberingAfterBreak="0">
    <w:nsid w:val="642353F0"/>
    <w:multiLevelType w:val="multilevel"/>
    <w:tmpl w:val="E2821B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ACC53B7"/>
    <w:multiLevelType w:val="multilevel"/>
    <w:tmpl w:val="D188C7EE"/>
    <w:lvl w:ilvl="0">
      <w:numFmt w:val="bullet"/>
      <w:lvlText w:val="-"/>
      <w:lvlJc w:val="left"/>
      <w:pPr>
        <w:ind w:left="1080" w:hanging="360"/>
      </w:pPr>
      <w:rPr>
        <w:rFonts w:ascii="Calibri" w:eastAsia="Calibri" w:hAnsi="Calibri" w:cs="Calibri"/>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34" w15:restartNumberingAfterBreak="0">
    <w:nsid w:val="6CF53C45"/>
    <w:multiLevelType w:val="hybridMultilevel"/>
    <w:tmpl w:val="E376A2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0DC7F27"/>
    <w:multiLevelType w:val="multilevel"/>
    <w:tmpl w:val="7F509E40"/>
    <w:lvl w:ilvl="0">
      <w:start w:val="1"/>
      <w:numFmt w:val="bullet"/>
      <w:lvlText w:val="•"/>
      <w:lvlJc w:val="left"/>
      <w:pPr>
        <w:ind w:left="720" w:hanging="360"/>
      </w:pPr>
      <w:rPr>
        <w:sz w:val="22"/>
        <w:szCs w:val="22"/>
        <w:vertAlign w:val="baseline"/>
      </w:rPr>
    </w:lvl>
    <w:lvl w:ilvl="1">
      <w:start w:val="1"/>
      <w:numFmt w:val="bullet"/>
      <w:lvlText w:val="o"/>
      <w:lvlJc w:val="left"/>
      <w:pPr>
        <w:ind w:left="1350" w:hanging="270"/>
      </w:pPr>
      <w:rPr>
        <w:sz w:val="18"/>
        <w:szCs w:val="18"/>
        <w:vertAlign w:val="baseline"/>
      </w:rPr>
    </w:lvl>
    <w:lvl w:ilvl="2">
      <w:start w:val="1"/>
      <w:numFmt w:val="bullet"/>
      <w:lvlText w:val="▪"/>
      <w:lvlJc w:val="left"/>
      <w:pPr>
        <w:ind w:left="2070" w:hanging="270"/>
      </w:pPr>
      <w:rPr>
        <w:sz w:val="18"/>
        <w:szCs w:val="18"/>
        <w:vertAlign w:val="baseline"/>
      </w:rPr>
    </w:lvl>
    <w:lvl w:ilvl="3">
      <w:start w:val="1"/>
      <w:numFmt w:val="bullet"/>
      <w:lvlText w:val="•"/>
      <w:lvlJc w:val="left"/>
      <w:pPr>
        <w:ind w:left="2790" w:hanging="270"/>
      </w:pPr>
      <w:rPr>
        <w:sz w:val="18"/>
        <w:szCs w:val="18"/>
        <w:vertAlign w:val="baseline"/>
      </w:rPr>
    </w:lvl>
    <w:lvl w:ilvl="4">
      <w:start w:val="1"/>
      <w:numFmt w:val="bullet"/>
      <w:lvlText w:val="o"/>
      <w:lvlJc w:val="left"/>
      <w:pPr>
        <w:ind w:left="3510" w:hanging="270"/>
      </w:pPr>
      <w:rPr>
        <w:sz w:val="18"/>
        <w:szCs w:val="18"/>
        <w:vertAlign w:val="baseline"/>
      </w:rPr>
    </w:lvl>
    <w:lvl w:ilvl="5">
      <w:start w:val="1"/>
      <w:numFmt w:val="bullet"/>
      <w:lvlText w:val="▪"/>
      <w:lvlJc w:val="left"/>
      <w:pPr>
        <w:ind w:left="4230" w:hanging="270"/>
      </w:pPr>
      <w:rPr>
        <w:sz w:val="18"/>
        <w:szCs w:val="18"/>
        <w:vertAlign w:val="baseline"/>
      </w:rPr>
    </w:lvl>
    <w:lvl w:ilvl="6">
      <w:start w:val="1"/>
      <w:numFmt w:val="bullet"/>
      <w:lvlText w:val="•"/>
      <w:lvlJc w:val="left"/>
      <w:pPr>
        <w:ind w:left="4950" w:hanging="270"/>
      </w:pPr>
      <w:rPr>
        <w:sz w:val="18"/>
        <w:szCs w:val="18"/>
        <w:vertAlign w:val="baseline"/>
      </w:rPr>
    </w:lvl>
    <w:lvl w:ilvl="7">
      <w:start w:val="1"/>
      <w:numFmt w:val="bullet"/>
      <w:lvlText w:val="o"/>
      <w:lvlJc w:val="left"/>
      <w:pPr>
        <w:ind w:left="5670" w:hanging="270"/>
      </w:pPr>
      <w:rPr>
        <w:sz w:val="18"/>
        <w:szCs w:val="18"/>
        <w:vertAlign w:val="baseline"/>
      </w:rPr>
    </w:lvl>
    <w:lvl w:ilvl="8">
      <w:start w:val="1"/>
      <w:numFmt w:val="bullet"/>
      <w:lvlText w:val="▪"/>
      <w:lvlJc w:val="left"/>
      <w:pPr>
        <w:ind w:left="6390" w:hanging="270"/>
      </w:pPr>
      <w:rPr>
        <w:sz w:val="18"/>
        <w:szCs w:val="18"/>
        <w:vertAlign w:val="baseline"/>
      </w:rPr>
    </w:lvl>
  </w:abstractNum>
  <w:abstractNum w:abstractNumId="36" w15:restartNumberingAfterBreak="0">
    <w:nsid w:val="769D3B26"/>
    <w:multiLevelType w:val="multilevel"/>
    <w:tmpl w:val="B4469A10"/>
    <w:lvl w:ilvl="0">
      <w:start w:val="1"/>
      <w:numFmt w:val="bullet"/>
      <w:lvlText w:val="•"/>
      <w:lvlJc w:val="left"/>
      <w:pPr>
        <w:ind w:left="720" w:hanging="360"/>
      </w:pPr>
      <w:rPr>
        <w:sz w:val="22"/>
        <w:szCs w:val="22"/>
        <w:vertAlign w:val="baseline"/>
      </w:rPr>
    </w:lvl>
    <w:lvl w:ilvl="1">
      <w:start w:val="1"/>
      <w:numFmt w:val="bullet"/>
      <w:lvlText w:val="o"/>
      <w:lvlJc w:val="left"/>
      <w:pPr>
        <w:ind w:left="1350" w:hanging="270"/>
      </w:pPr>
      <w:rPr>
        <w:sz w:val="18"/>
        <w:szCs w:val="18"/>
        <w:vertAlign w:val="baseline"/>
      </w:rPr>
    </w:lvl>
    <w:lvl w:ilvl="2">
      <w:start w:val="1"/>
      <w:numFmt w:val="bullet"/>
      <w:lvlText w:val="▪"/>
      <w:lvlJc w:val="left"/>
      <w:pPr>
        <w:ind w:left="2070" w:hanging="270"/>
      </w:pPr>
      <w:rPr>
        <w:sz w:val="18"/>
        <w:szCs w:val="18"/>
        <w:vertAlign w:val="baseline"/>
      </w:rPr>
    </w:lvl>
    <w:lvl w:ilvl="3">
      <w:start w:val="1"/>
      <w:numFmt w:val="bullet"/>
      <w:lvlText w:val="•"/>
      <w:lvlJc w:val="left"/>
      <w:pPr>
        <w:ind w:left="2790" w:hanging="270"/>
      </w:pPr>
      <w:rPr>
        <w:sz w:val="18"/>
        <w:szCs w:val="18"/>
        <w:vertAlign w:val="baseline"/>
      </w:rPr>
    </w:lvl>
    <w:lvl w:ilvl="4">
      <w:start w:val="1"/>
      <w:numFmt w:val="bullet"/>
      <w:lvlText w:val="o"/>
      <w:lvlJc w:val="left"/>
      <w:pPr>
        <w:ind w:left="3510" w:hanging="270"/>
      </w:pPr>
      <w:rPr>
        <w:sz w:val="18"/>
        <w:szCs w:val="18"/>
        <w:vertAlign w:val="baseline"/>
      </w:rPr>
    </w:lvl>
    <w:lvl w:ilvl="5">
      <w:start w:val="1"/>
      <w:numFmt w:val="bullet"/>
      <w:lvlText w:val="▪"/>
      <w:lvlJc w:val="left"/>
      <w:pPr>
        <w:ind w:left="4230" w:hanging="270"/>
      </w:pPr>
      <w:rPr>
        <w:sz w:val="18"/>
        <w:szCs w:val="18"/>
        <w:vertAlign w:val="baseline"/>
      </w:rPr>
    </w:lvl>
    <w:lvl w:ilvl="6">
      <w:start w:val="1"/>
      <w:numFmt w:val="bullet"/>
      <w:lvlText w:val="•"/>
      <w:lvlJc w:val="left"/>
      <w:pPr>
        <w:ind w:left="4950" w:hanging="270"/>
      </w:pPr>
      <w:rPr>
        <w:sz w:val="18"/>
        <w:szCs w:val="18"/>
        <w:vertAlign w:val="baseline"/>
      </w:rPr>
    </w:lvl>
    <w:lvl w:ilvl="7">
      <w:start w:val="1"/>
      <w:numFmt w:val="bullet"/>
      <w:lvlText w:val="o"/>
      <w:lvlJc w:val="left"/>
      <w:pPr>
        <w:ind w:left="5670" w:hanging="270"/>
      </w:pPr>
      <w:rPr>
        <w:sz w:val="18"/>
        <w:szCs w:val="18"/>
        <w:vertAlign w:val="baseline"/>
      </w:rPr>
    </w:lvl>
    <w:lvl w:ilvl="8">
      <w:start w:val="1"/>
      <w:numFmt w:val="bullet"/>
      <w:lvlText w:val="▪"/>
      <w:lvlJc w:val="left"/>
      <w:pPr>
        <w:ind w:left="6390" w:hanging="270"/>
      </w:pPr>
      <w:rPr>
        <w:sz w:val="18"/>
        <w:szCs w:val="18"/>
        <w:vertAlign w:val="baseline"/>
      </w:rPr>
    </w:lvl>
  </w:abstractNum>
  <w:abstractNum w:abstractNumId="37" w15:restartNumberingAfterBreak="0">
    <w:nsid w:val="76B304B5"/>
    <w:multiLevelType w:val="multilevel"/>
    <w:tmpl w:val="7730050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8" w15:restartNumberingAfterBreak="0">
    <w:nsid w:val="7A3B7022"/>
    <w:multiLevelType w:val="multilevel"/>
    <w:tmpl w:val="421EF7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C354445"/>
    <w:multiLevelType w:val="multilevel"/>
    <w:tmpl w:val="94D2E7A0"/>
    <w:lvl w:ilvl="0">
      <w:start w:val="1"/>
      <w:numFmt w:val="bullet"/>
      <w:lvlText w:val="•"/>
      <w:lvlJc w:val="left"/>
      <w:pPr>
        <w:ind w:left="720" w:hanging="360"/>
      </w:pPr>
      <w:rPr>
        <w:sz w:val="22"/>
        <w:szCs w:val="22"/>
        <w:vertAlign w:val="baseline"/>
      </w:rPr>
    </w:lvl>
    <w:lvl w:ilvl="1">
      <w:start w:val="1"/>
      <w:numFmt w:val="bullet"/>
      <w:lvlText w:val="o"/>
      <w:lvlJc w:val="left"/>
      <w:pPr>
        <w:ind w:left="1350" w:hanging="270"/>
      </w:pPr>
      <w:rPr>
        <w:sz w:val="18"/>
        <w:szCs w:val="18"/>
        <w:vertAlign w:val="baseline"/>
      </w:rPr>
    </w:lvl>
    <w:lvl w:ilvl="2">
      <w:start w:val="1"/>
      <w:numFmt w:val="bullet"/>
      <w:lvlText w:val="▪"/>
      <w:lvlJc w:val="left"/>
      <w:pPr>
        <w:ind w:left="2070" w:hanging="270"/>
      </w:pPr>
      <w:rPr>
        <w:sz w:val="18"/>
        <w:szCs w:val="18"/>
        <w:vertAlign w:val="baseline"/>
      </w:rPr>
    </w:lvl>
    <w:lvl w:ilvl="3">
      <w:start w:val="1"/>
      <w:numFmt w:val="bullet"/>
      <w:lvlText w:val="•"/>
      <w:lvlJc w:val="left"/>
      <w:pPr>
        <w:ind w:left="2790" w:hanging="270"/>
      </w:pPr>
      <w:rPr>
        <w:sz w:val="18"/>
        <w:szCs w:val="18"/>
        <w:vertAlign w:val="baseline"/>
      </w:rPr>
    </w:lvl>
    <w:lvl w:ilvl="4">
      <w:start w:val="1"/>
      <w:numFmt w:val="bullet"/>
      <w:lvlText w:val="o"/>
      <w:lvlJc w:val="left"/>
      <w:pPr>
        <w:ind w:left="3510" w:hanging="270"/>
      </w:pPr>
      <w:rPr>
        <w:sz w:val="18"/>
        <w:szCs w:val="18"/>
        <w:vertAlign w:val="baseline"/>
      </w:rPr>
    </w:lvl>
    <w:lvl w:ilvl="5">
      <w:start w:val="1"/>
      <w:numFmt w:val="bullet"/>
      <w:lvlText w:val="▪"/>
      <w:lvlJc w:val="left"/>
      <w:pPr>
        <w:ind w:left="4230" w:hanging="270"/>
      </w:pPr>
      <w:rPr>
        <w:sz w:val="18"/>
        <w:szCs w:val="18"/>
        <w:vertAlign w:val="baseline"/>
      </w:rPr>
    </w:lvl>
    <w:lvl w:ilvl="6">
      <w:start w:val="1"/>
      <w:numFmt w:val="bullet"/>
      <w:lvlText w:val="•"/>
      <w:lvlJc w:val="left"/>
      <w:pPr>
        <w:ind w:left="4950" w:hanging="270"/>
      </w:pPr>
      <w:rPr>
        <w:sz w:val="18"/>
        <w:szCs w:val="18"/>
        <w:vertAlign w:val="baseline"/>
      </w:rPr>
    </w:lvl>
    <w:lvl w:ilvl="7">
      <w:start w:val="1"/>
      <w:numFmt w:val="bullet"/>
      <w:lvlText w:val="o"/>
      <w:lvlJc w:val="left"/>
      <w:pPr>
        <w:ind w:left="5670" w:hanging="270"/>
      </w:pPr>
      <w:rPr>
        <w:sz w:val="18"/>
        <w:szCs w:val="18"/>
        <w:vertAlign w:val="baseline"/>
      </w:rPr>
    </w:lvl>
    <w:lvl w:ilvl="8">
      <w:start w:val="1"/>
      <w:numFmt w:val="bullet"/>
      <w:lvlText w:val="▪"/>
      <w:lvlJc w:val="left"/>
      <w:pPr>
        <w:ind w:left="6390" w:hanging="270"/>
      </w:pPr>
      <w:rPr>
        <w:sz w:val="18"/>
        <w:szCs w:val="18"/>
        <w:vertAlign w:val="baseline"/>
      </w:rPr>
    </w:lvl>
  </w:abstractNum>
  <w:abstractNum w:abstractNumId="40" w15:restartNumberingAfterBreak="0">
    <w:nsid w:val="7D712DD8"/>
    <w:multiLevelType w:val="hybridMultilevel"/>
    <w:tmpl w:val="9E8252F8"/>
    <w:lvl w:ilvl="0" w:tplc="02FE3FC4">
      <w:start w:val="1"/>
      <w:numFmt w:val="bullet"/>
      <w:lvlText w:val="-"/>
      <w:lvlJc w:val="left"/>
      <w:pPr>
        <w:ind w:left="720" w:hanging="360"/>
      </w:pPr>
      <w:rPr>
        <w:rFonts w:ascii="Calibri" w:eastAsia="Calibri"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3"/>
  </w:num>
  <w:num w:numId="2">
    <w:abstractNumId w:val="19"/>
  </w:num>
  <w:num w:numId="3">
    <w:abstractNumId w:val="37"/>
  </w:num>
  <w:num w:numId="4">
    <w:abstractNumId w:val="27"/>
  </w:num>
  <w:num w:numId="5">
    <w:abstractNumId w:val="33"/>
  </w:num>
  <w:num w:numId="6">
    <w:abstractNumId w:val="24"/>
  </w:num>
  <w:num w:numId="7">
    <w:abstractNumId w:val="6"/>
  </w:num>
  <w:num w:numId="8">
    <w:abstractNumId w:val="4"/>
  </w:num>
  <w:num w:numId="9">
    <w:abstractNumId w:val="13"/>
  </w:num>
  <w:num w:numId="10">
    <w:abstractNumId w:val="20"/>
  </w:num>
  <w:num w:numId="11">
    <w:abstractNumId w:val="11"/>
  </w:num>
  <w:num w:numId="12">
    <w:abstractNumId w:val="5"/>
  </w:num>
  <w:num w:numId="13">
    <w:abstractNumId w:val="30"/>
  </w:num>
  <w:num w:numId="14">
    <w:abstractNumId w:val="9"/>
  </w:num>
  <w:num w:numId="15">
    <w:abstractNumId w:val="1"/>
  </w:num>
  <w:num w:numId="16">
    <w:abstractNumId w:val="0"/>
  </w:num>
  <w:num w:numId="17">
    <w:abstractNumId w:val="14"/>
  </w:num>
  <w:num w:numId="18">
    <w:abstractNumId w:val="35"/>
  </w:num>
  <w:num w:numId="19">
    <w:abstractNumId w:val="40"/>
  </w:num>
  <w:num w:numId="20">
    <w:abstractNumId w:val="34"/>
  </w:num>
  <w:num w:numId="21">
    <w:abstractNumId w:val="39"/>
  </w:num>
  <w:num w:numId="22">
    <w:abstractNumId w:val="17"/>
  </w:num>
  <w:num w:numId="23">
    <w:abstractNumId w:val="12"/>
  </w:num>
  <w:num w:numId="24">
    <w:abstractNumId w:val="7"/>
  </w:num>
  <w:num w:numId="25">
    <w:abstractNumId w:val="18"/>
  </w:num>
  <w:num w:numId="26">
    <w:abstractNumId w:val="36"/>
  </w:num>
  <w:num w:numId="27">
    <w:abstractNumId w:val="32"/>
  </w:num>
  <w:num w:numId="28">
    <w:abstractNumId w:val="26"/>
  </w:num>
  <w:num w:numId="29">
    <w:abstractNumId w:val="2"/>
  </w:num>
  <w:num w:numId="30">
    <w:abstractNumId w:val="21"/>
  </w:num>
  <w:num w:numId="31">
    <w:abstractNumId w:val="8"/>
  </w:num>
  <w:num w:numId="32">
    <w:abstractNumId w:val="22"/>
  </w:num>
  <w:num w:numId="33">
    <w:abstractNumId w:val="29"/>
  </w:num>
  <w:num w:numId="34">
    <w:abstractNumId w:val="3"/>
  </w:num>
  <w:num w:numId="35">
    <w:abstractNumId w:val="25"/>
  </w:num>
  <w:num w:numId="36">
    <w:abstractNumId w:val="16"/>
  </w:num>
  <w:num w:numId="37">
    <w:abstractNumId w:val="10"/>
  </w:num>
  <w:num w:numId="38">
    <w:abstractNumId w:val="28"/>
  </w:num>
  <w:num w:numId="39">
    <w:abstractNumId w:val="38"/>
  </w:num>
  <w:num w:numId="40">
    <w:abstractNumId w:val="31"/>
  </w:num>
  <w:num w:numId="41">
    <w:abstractNumId w:val="31"/>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5CD"/>
    <w:rsid w:val="000C06F3"/>
    <w:rsid w:val="000C1348"/>
    <w:rsid w:val="000D4F42"/>
    <w:rsid w:val="000D52D5"/>
    <w:rsid w:val="00101225"/>
    <w:rsid w:val="0013399B"/>
    <w:rsid w:val="00155055"/>
    <w:rsid w:val="00155F77"/>
    <w:rsid w:val="001634EC"/>
    <w:rsid w:val="0019152E"/>
    <w:rsid w:val="00191703"/>
    <w:rsid w:val="0019672F"/>
    <w:rsid w:val="001B42F8"/>
    <w:rsid w:val="001C69E3"/>
    <w:rsid w:val="00204F5C"/>
    <w:rsid w:val="00243106"/>
    <w:rsid w:val="002600D3"/>
    <w:rsid w:val="002B141C"/>
    <w:rsid w:val="002C3B00"/>
    <w:rsid w:val="002C4293"/>
    <w:rsid w:val="002F4575"/>
    <w:rsid w:val="00317C3C"/>
    <w:rsid w:val="00356B5D"/>
    <w:rsid w:val="003A2D26"/>
    <w:rsid w:val="003A72DB"/>
    <w:rsid w:val="003F7ED6"/>
    <w:rsid w:val="00425130"/>
    <w:rsid w:val="004452B5"/>
    <w:rsid w:val="00453AF9"/>
    <w:rsid w:val="0049317A"/>
    <w:rsid w:val="004A22BF"/>
    <w:rsid w:val="004A397A"/>
    <w:rsid w:val="004D542F"/>
    <w:rsid w:val="0052450B"/>
    <w:rsid w:val="005960E0"/>
    <w:rsid w:val="005B2759"/>
    <w:rsid w:val="005B7AA7"/>
    <w:rsid w:val="005D3B3F"/>
    <w:rsid w:val="005E0719"/>
    <w:rsid w:val="005E2231"/>
    <w:rsid w:val="005F2B9B"/>
    <w:rsid w:val="0064234E"/>
    <w:rsid w:val="0065701F"/>
    <w:rsid w:val="00687B19"/>
    <w:rsid w:val="006942B2"/>
    <w:rsid w:val="00715A1C"/>
    <w:rsid w:val="00721FC2"/>
    <w:rsid w:val="007377CB"/>
    <w:rsid w:val="007424F0"/>
    <w:rsid w:val="007425E3"/>
    <w:rsid w:val="0075353B"/>
    <w:rsid w:val="00784053"/>
    <w:rsid w:val="007A2820"/>
    <w:rsid w:val="007E50C5"/>
    <w:rsid w:val="007E7DE5"/>
    <w:rsid w:val="007F6A1C"/>
    <w:rsid w:val="008038B3"/>
    <w:rsid w:val="0081328D"/>
    <w:rsid w:val="008252DB"/>
    <w:rsid w:val="008729E7"/>
    <w:rsid w:val="00894763"/>
    <w:rsid w:val="008D0A43"/>
    <w:rsid w:val="008E53FE"/>
    <w:rsid w:val="009243BD"/>
    <w:rsid w:val="00924FA4"/>
    <w:rsid w:val="0095770B"/>
    <w:rsid w:val="00961973"/>
    <w:rsid w:val="009668C5"/>
    <w:rsid w:val="00970057"/>
    <w:rsid w:val="00986A7C"/>
    <w:rsid w:val="0099694D"/>
    <w:rsid w:val="009A3F7D"/>
    <w:rsid w:val="00A14FAE"/>
    <w:rsid w:val="00A25B50"/>
    <w:rsid w:val="00A317A2"/>
    <w:rsid w:val="00A43B46"/>
    <w:rsid w:val="00A50698"/>
    <w:rsid w:val="00A93C7A"/>
    <w:rsid w:val="00AB2132"/>
    <w:rsid w:val="00AB32FE"/>
    <w:rsid w:val="00AF07A4"/>
    <w:rsid w:val="00AF295C"/>
    <w:rsid w:val="00AF5D8D"/>
    <w:rsid w:val="00B07F84"/>
    <w:rsid w:val="00B3678E"/>
    <w:rsid w:val="00B9152B"/>
    <w:rsid w:val="00BF319B"/>
    <w:rsid w:val="00BF50FD"/>
    <w:rsid w:val="00C020BC"/>
    <w:rsid w:val="00C104C9"/>
    <w:rsid w:val="00C26116"/>
    <w:rsid w:val="00C637FC"/>
    <w:rsid w:val="00C81CC6"/>
    <w:rsid w:val="00C84A69"/>
    <w:rsid w:val="00CC3F92"/>
    <w:rsid w:val="00CD3CAB"/>
    <w:rsid w:val="00D27F2D"/>
    <w:rsid w:val="00D4224F"/>
    <w:rsid w:val="00D7185C"/>
    <w:rsid w:val="00D8278B"/>
    <w:rsid w:val="00D91076"/>
    <w:rsid w:val="00DA52F5"/>
    <w:rsid w:val="00DC154B"/>
    <w:rsid w:val="00DC1D66"/>
    <w:rsid w:val="00DC696F"/>
    <w:rsid w:val="00E07A14"/>
    <w:rsid w:val="00E20C17"/>
    <w:rsid w:val="00E24426"/>
    <w:rsid w:val="00E67C22"/>
    <w:rsid w:val="00E779C2"/>
    <w:rsid w:val="00E77B70"/>
    <w:rsid w:val="00EB45AE"/>
    <w:rsid w:val="00EC3876"/>
    <w:rsid w:val="00ED6401"/>
    <w:rsid w:val="00EF0C37"/>
    <w:rsid w:val="00F107F0"/>
    <w:rsid w:val="00F27D44"/>
    <w:rsid w:val="00F41BFF"/>
    <w:rsid w:val="00F521CA"/>
    <w:rsid w:val="00F675CD"/>
    <w:rsid w:val="00F705FF"/>
    <w:rsid w:val="00F70EFA"/>
    <w:rsid w:val="00FA4AF0"/>
    <w:rsid w:val="00FC3592"/>
    <w:rsid w:val="00FE7AB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F981B3-4A30-43D3-962C-6F7B9E23E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ED64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D6401"/>
  </w:style>
  <w:style w:type="paragraph" w:styleId="Piedepgina">
    <w:name w:val="footer"/>
    <w:basedOn w:val="Normal"/>
    <w:link w:val="PiedepginaCar"/>
    <w:uiPriority w:val="99"/>
    <w:unhideWhenUsed/>
    <w:rsid w:val="00ED64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D6401"/>
  </w:style>
  <w:style w:type="paragraph" w:styleId="Prrafodelista">
    <w:name w:val="List Paragraph"/>
    <w:basedOn w:val="Normal"/>
    <w:uiPriority w:val="34"/>
    <w:qFormat/>
    <w:rsid w:val="009668C5"/>
    <w:pPr>
      <w:ind w:left="720"/>
      <w:contextualSpacing/>
    </w:pPr>
  </w:style>
  <w:style w:type="paragraph" w:customStyle="1" w:styleId="Normal1">
    <w:name w:val="Normal1"/>
    <w:rsid w:val="002F4575"/>
    <w:pPr>
      <w:pBdr>
        <w:top w:val="nil"/>
        <w:left w:val="nil"/>
        <w:bottom w:val="nil"/>
        <w:right w:val="nil"/>
        <w:between w:val="nil"/>
      </w:pBdr>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69370">
      <w:bodyDiv w:val="1"/>
      <w:marLeft w:val="0"/>
      <w:marRight w:val="0"/>
      <w:marTop w:val="0"/>
      <w:marBottom w:val="0"/>
      <w:divBdr>
        <w:top w:val="none" w:sz="0" w:space="0" w:color="auto"/>
        <w:left w:val="none" w:sz="0" w:space="0" w:color="auto"/>
        <w:bottom w:val="none" w:sz="0" w:space="0" w:color="auto"/>
        <w:right w:val="none" w:sz="0" w:space="0" w:color="auto"/>
      </w:divBdr>
    </w:div>
    <w:div w:id="151142368">
      <w:bodyDiv w:val="1"/>
      <w:marLeft w:val="0"/>
      <w:marRight w:val="0"/>
      <w:marTop w:val="0"/>
      <w:marBottom w:val="0"/>
      <w:divBdr>
        <w:top w:val="none" w:sz="0" w:space="0" w:color="auto"/>
        <w:left w:val="none" w:sz="0" w:space="0" w:color="auto"/>
        <w:bottom w:val="none" w:sz="0" w:space="0" w:color="auto"/>
        <w:right w:val="none" w:sz="0" w:space="0" w:color="auto"/>
      </w:divBdr>
    </w:div>
    <w:div w:id="1433546818">
      <w:bodyDiv w:val="1"/>
      <w:marLeft w:val="0"/>
      <w:marRight w:val="0"/>
      <w:marTop w:val="0"/>
      <w:marBottom w:val="0"/>
      <w:divBdr>
        <w:top w:val="none" w:sz="0" w:space="0" w:color="auto"/>
        <w:left w:val="none" w:sz="0" w:space="0" w:color="auto"/>
        <w:bottom w:val="none" w:sz="0" w:space="0" w:color="auto"/>
        <w:right w:val="none" w:sz="0" w:space="0" w:color="auto"/>
      </w:divBdr>
    </w:div>
    <w:div w:id="18972775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v.c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v.c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v.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2341</Words>
  <Characters>12877</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Campbell</dc:creator>
  <cp:lastModifiedBy>Solangela Garay</cp:lastModifiedBy>
  <cp:revision>2</cp:revision>
  <cp:lastPrinted>2018-11-19T14:02:00Z</cp:lastPrinted>
  <dcterms:created xsi:type="dcterms:W3CDTF">2019-04-22T12:29:00Z</dcterms:created>
  <dcterms:modified xsi:type="dcterms:W3CDTF">2019-04-22T12:29:00Z</dcterms:modified>
</cp:coreProperties>
</file>